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CF" w:rsidRPr="007E3B78" w:rsidRDefault="002433CF" w:rsidP="002433CF">
      <w:pPr>
        <w:pStyle w:val="NoSpacing"/>
        <w:jc w:val="center"/>
        <w:rPr>
          <w:rFonts w:ascii="Times New Roman" w:hAnsi="Times New Roman"/>
          <w:b/>
        </w:rPr>
      </w:pPr>
      <w:r w:rsidRPr="007E3B78">
        <w:rPr>
          <w:rFonts w:ascii="Times New Roman" w:hAnsi="Times New Roman"/>
          <w:b/>
        </w:rPr>
        <w:t>District Meeting</w:t>
      </w:r>
    </w:p>
    <w:p w:rsidR="002433CF" w:rsidRPr="007E3B78" w:rsidRDefault="002433CF" w:rsidP="002433CF">
      <w:pPr>
        <w:pStyle w:val="NoSpacing"/>
        <w:jc w:val="center"/>
        <w:rPr>
          <w:rFonts w:ascii="Times New Roman" w:hAnsi="Times New Roman"/>
          <w:b/>
        </w:rPr>
      </w:pPr>
      <w:r w:rsidRPr="007E3B78">
        <w:rPr>
          <w:rFonts w:ascii="Times New Roman" w:hAnsi="Times New Roman"/>
          <w:b/>
        </w:rPr>
        <w:t>New Orleans, Louisiana</w:t>
      </w:r>
    </w:p>
    <w:p w:rsidR="002433CF" w:rsidRPr="007E3B78" w:rsidRDefault="002433CF" w:rsidP="002433CF">
      <w:pPr>
        <w:pStyle w:val="NoSpacing"/>
        <w:jc w:val="center"/>
        <w:rPr>
          <w:rFonts w:ascii="Times New Roman" w:hAnsi="Times New Roman"/>
          <w:b/>
        </w:rPr>
      </w:pPr>
      <w:r w:rsidRPr="007E3B78">
        <w:rPr>
          <w:rFonts w:ascii="Times New Roman" w:hAnsi="Times New Roman"/>
          <w:b/>
        </w:rPr>
        <w:t>June 18, 2011</w:t>
      </w:r>
    </w:p>
    <w:p w:rsidR="00133D80" w:rsidRPr="007E3B78" w:rsidRDefault="00133D80" w:rsidP="002433CF">
      <w:pPr>
        <w:pStyle w:val="NoSpacing"/>
        <w:jc w:val="center"/>
        <w:rPr>
          <w:rFonts w:ascii="Times New Roman" w:hAnsi="Times New Roman"/>
          <w:b/>
        </w:rPr>
      </w:pPr>
    </w:p>
    <w:p w:rsidR="00133D80" w:rsidRPr="007E3B78" w:rsidRDefault="00133D80" w:rsidP="001D2A03">
      <w:pPr>
        <w:pStyle w:val="ListParagraph"/>
        <w:numPr>
          <w:ilvl w:val="0"/>
          <w:numId w:val="4"/>
        </w:numPr>
        <w:ind w:left="810" w:hanging="450"/>
        <w:rPr>
          <w:rFonts w:ascii="Times New Roman" w:hAnsi="Times New Roman"/>
        </w:rPr>
      </w:pPr>
      <w:r w:rsidRPr="007E3B78">
        <w:rPr>
          <w:rFonts w:ascii="Times New Roman" w:hAnsi="Times New Roman"/>
          <w:b/>
        </w:rPr>
        <w:t>The meeting was brought to order by Director Martin Baker at 6:22 PM</w:t>
      </w:r>
      <w:r w:rsidRPr="007E3B78">
        <w:rPr>
          <w:rFonts w:ascii="Times New Roman" w:hAnsi="Times New Roman"/>
        </w:rPr>
        <w:t xml:space="preserve">. Director Baker made an announcement that it appeared to him that </w:t>
      </w:r>
      <w:r w:rsidR="003650CC" w:rsidRPr="007E3B78">
        <w:rPr>
          <w:rFonts w:ascii="Times New Roman" w:hAnsi="Times New Roman"/>
        </w:rPr>
        <w:t>there was a quorum presen</w:t>
      </w:r>
      <w:r w:rsidRPr="007E3B78">
        <w:rPr>
          <w:rFonts w:ascii="Times New Roman" w:hAnsi="Times New Roman"/>
        </w:rPr>
        <w:t xml:space="preserve">t. He asked if anyone at the meeting would like to stand and refute that claim. No one did so. </w:t>
      </w:r>
      <w:r w:rsidR="007E3B78" w:rsidRPr="007E3B78">
        <w:rPr>
          <w:rFonts w:ascii="Times New Roman" w:hAnsi="Times New Roman"/>
        </w:rPr>
        <w:t>Thus, a</w:t>
      </w:r>
      <w:r w:rsidRPr="007E3B78">
        <w:rPr>
          <w:rFonts w:ascii="Times New Roman" w:hAnsi="Times New Roman"/>
        </w:rPr>
        <w:t xml:space="preserve"> </w:t>
      </w:r>
      <w:r w:rsidR="001D2A03" w:rsidRPr="007E3B78">
        <w:rPr>
          <w:rFonts w:ascii="Times New Roman" w:hAnsi="Times New Roman"/>
        </w:rPr>
        <w:t>quorum</w:t>
      </w:r>
      <w:r w:rsidRPr="007E3B78">
        <w:rPr>
          <w:rFonts w:ascii="Times New Roman" w:hAnsi="Times New Roman"/>
        </w:rPr>
        <w:t xml:space="preserve"> was declared</w:t>
      </w:r>
      <w:r w:rsidR="007E3B78" w:rsidRPr="007E3B78">
        <w:rPr>
          <w:rFonts w:ascii="Times New Roman" w:hAnsi="Times New Roman"/>
        </w:rPr>
        <w:t xml:space="preserve"> by Director Martin</w:t>
      </w:r>
      <w:r w:rsidRPr="007E3B78">
        <w:rPr>
          <w:rFonts w:ascii="Times New Roman" w:hAnsi="Times New Roman"/>
        </w:rPr>
        <w:t>.</w:t>
      </w:r>
    </w:p>
    <w:p w:rsidR="001D2A03" w:rsidRPr="007E3B78" w:rsidRDefault="001D2A03" w:rsidP="001D2A03">
      <w:pPr>
        <w:pStyle w:val="ListParagraph"/>
        <w:ind w:left="810"/>
        <w:rPr>
          <w:rFonts w:ascii="Times New Roman" w:hAnsi="Times New Roman"/>
        </w:rPr>
      </w:pPr>
    </w:p>
    <w:p w:rsidR="00133D80" w:rsidRPr="007E3B78" w:rsidRDefault="00133D80" w:rsidP="001D2A03">
      <w:pPr>
        <w:pStyle w:val="ListParagraph"/>
        <w:numPr>
          <w:ilvl w:val="0"/>
          <w:numId w:val="4"/>
        </w:numPr>
        <w:ind w:left="810" w:hanging="450"/>
        <w:rPr>
          <w:rFonts w:ascii="Times New Roman" w:hAnsi="Times New Roman"/>
          <w:b/>
        </w:rPr>
      </w:pPr>
      <w:r w:rsidRPr="007E3B78">
        <w:rPr>
          <w:rFonts w:ascii="Times New Roman" w:hAnsi="Times New Roman"/>
          <w:b/>
        </w:rPr>
        <w:t>National Issues: Martin Baker</w:t>
      </w:r>
      <w:r w:rsidR="001D2A03" w:rsidRPr="007E3B78">
        <w:rPr>
          <w:rFonts w:ascii="Times New Roman" w:hAnsi="Times New Roman"/>
          <w:b/>
        </w:rPr>
        <w:t>, District III Director</w:t>
      </w:r>
    </w:p>
    <w:p w:rsidR="00133D80" w:rsidRPr="007E3B78" w:rsidRDefault="00133D80" w:rsidP="005F2AEE">
      <w:pPr>
        <w:pStyle w:val="ListParagraph"/>
        <w:ind w:left="810"/>
        <w:rPr>
          <w:rFonts w:ascii="Times New Roman" w:hAnsi="Times New Roman"/>
        </w:rPr>
      </w:pPr>
      <w:r w:rsidRPr="007E3B78">
        <w:rPr>
          <w:rFonts w:ascii="Times New Roman" w:hAnsi="Times New Roman"/>
        </w:rPr>
        <w:t>2.1 Jim Thornton</w:t>
      </w:r>
      <w:r w:rsidR="00EA097D" w:rsidRPr="007E3B78">
        <w:rPr>
          <w:rFonts w:ascii="Times New Roman" w:hAnsi="Times New Roman"/>
        </w:rPr>
        <w:t xml:space="preserve"> </w:t>
      </w:r>
      <w:r w:rsidR="00E05AA1" w:rsidRPr="007E3B78">
        <w:rPr>
          <w:rFonts w:ascii="Times New Roman" w:hAnsi="Times New Roman"/>
        </w:rPr>
        <w:t>(District II Director)</w:t>
      </w:r>
      <w:r w:rsidRPr="007E3B78">
        <w:rPr>
          <w:rFonts w:ascii="Times New Roman" w:hAnsi="Times New Roman"/>
        </w:rPr>
        <w:t>, Terry Noonan</w:t>
      </w:r>
      <w:r w:rsidR="00EA097D" w:rsidRPr="007E3B78">
        <w:rPr>
          <w:rFonts w:ascii="Times New Roman" w:hAnsi="Times New Roman"/>
        </w:rPr>
        <w:t xml:space="preserve"> (District V)</w:t>
      </w:r>
      <w:r w:rsidRPr="007E3B78">
        <w:rPr>
          <w:rFonts w:ascii="Times New Roman" w:hAnsi="Times New Roman"/>
        </w:rPr>
        <w:t xml:space="preserve">, </w:t>
      </w:r>
      <w:r w:rsidR="003650CC" w:rsidRPr="007E3B78">
        <w:rPr>
          <w:rFonts w:ascii="Times New Roman" w:hAnsi="Times New Roman"/>
        </w:rPr>
        <w:t xml:space="preserve">and </w:t>
      </w:r>
      <w:r w:rsidRPr="007E3B78">
        <w:rPr>
          <w:rFonts w:ascii="Times New Roman" w:hAnsi="Times New Roman"/>
        </w:rPr>
        <w:t xml:space="preserve">Mark Gibson </w:t>
      </w:r>
      <w:r w:rsidR="00EA097D" w:rsidRPr="007E3B78">
        <w:rPr>
          <w:rFonts w:ascii="Times New Roman" w:hAnsi="Times New Roman"/>
        </w:rPr>
        <w:t xml:space="preserve">(District IV) </w:t>
      </w:r>
      <w:r w:rsidRPr="007E3B78">
        <w:rPr>
          <w:rFonts w:ascii="Times New Roman" w:hAnsi="Times New Roman"/>
        </w:rPr>
        <w:t>presented as candidates for NATA President. There was a vote</w:t>
      </w:r>
      <w:r w:rsidR="003650CC" w:rsidRPr="007E3B78">
        <w:rPr>
          <w:rFonts w:ascii="Times New Roman" w:hAnsi="Times New Roman"/>
        </w:rPr>
        <w:t xml:space="preserve"> by the Board of Directors</w:t>
      </w:r>
      <w:r w:rsidRPr="007E3B78">
        <w:rPr>
          <w:rFonts w:ascii="Times New Roman" w:hAnsi="Times New Roman"/>
        </w:rPr>
        <w:t xml:space="preserve">. The two candidates that will run for President </w:t>
      </w:r>
      <w:r w:rsidR="003650CC" w:rsidRPr="007E3B78">
        <w:rPr>
          <w:rFonts w:ascii="Times New Roman" w:hAnsi="Times New Roman"/>
        </w:rPr>
        <w:t xml:space="preserve">this fall </w:t>
      </w:r>
      <w:r w:rsidRPr="007E3B78">
        <w:rPr>
          <w:rFonts w:ascii="Times New Roman" w:hAnsi="Times New Roman"/>
        </w:rPr>
        <w:t>a</w:t>
      </w:r>
      <w:r w:rsidR="00E05AA1" w:rsidRPr="007E3B78">
        <w:rPr>
          <w:rFonts w:ascii="Times New Roman" w:hAnsi="Times New Roman"/>
        </w:rPr>
        <w:t xml:space="preserve">re Jim Thornton and Terry Noonan; they will present their platforms during </w:t>
      </w:r>
      <w:r w:rsidR="00E05AA1" w:rsidRPr="007E3B78">
        <w:rPr>
          <w:rFonts w:ascii="Times New Roman" w:hAnsi="Times New Roman"/>
          <w:i/>
          <w:iCs/>
        </w:rPr>
        <w:t xml:space="preserve">Face Time </w:t>
      </w:r>
      <w:r w:rsidR="00E05AA1" w:rsidRPr="007E3B78">
        <w:rPr>
          <w:rFonts w:ascii="Times New Roman" w:hAnsi="Times New Roman"/>
        </w:rPr>
        <w:t xml:space="preserve">tomorrow and Q&amp;A in NATA News. </w:t>
      </w:r>
      <w:r w:rsidRPr="007E3B78">
        <w:rPr>
          <w:rFonts w:ascii="Times New Roman" w:hAnsi="Times New Roman"/>
        </w:rPr>
        <w:t xml:space="preserve"> In January 2012 the President-Elect will begin to participate and in June 2012 </w:t>
      </w:r>
      <w:r w:rsidR="003650CC" w:rsidRPr="007E3B78">
        <w:rPr>
          <w:rFonts w:ascii="Times New Roman" w:hAnsi="Times New Roman"/>
        </w:rPr>
        <w:t>he</w:t>
      </w:r>
      <w:r w:rsidRPr="007E3B78">
        <w:rPr>
          <w:rFonts w:ascii="Times New Roman" w:hAnsi="Times New Roman"/>
        </w:rPr>
        <w:t xml:space="preserve"> will take office (St. Louis, MO). </w:t>
      </w:r>
    </w:p>
    <w:p w:rsidR="00133D80" w:rsidRPr="007E3B78" w:rsidRDefault="00133D80" w:rsidP="005F2AEE">
      <w:pPr>
        <w:ind w:left="810"/>
        <w:rPr>
          <w:rFonts w:ascii="Times New Roman" w:hAnsi="Times New Roman"/>
        </w:rPr>
      </w:pPr>
      <w:r w:rsidRPr="007E3B78">
        <w:rPr>
          <w:rFonts w:ascii="Times New Roman" w:hAnsi="Times New Roman"/>
        </w:rPr>
        <w:t xml:space="preserve">2.2 </w:t>
      </w:r>
      <w:r w:rsidR="00684BD8" w:rsidRPr="007E3B78">
        <w:rPr>
          <w:rFonts w:ascii="Times New Roman" w:hAnsi="Times New Roman"/>
        </w:rPr>
        <w:t>The NATA is in sound fiscal health; it</w:t>
      </w:r>
      <w:r w:rsidRPr="007E3B78">
        <w:rPr>
          <w:rFonts w:ascii="Times New Roman" w:hAnsi="Times New Roman"/>
        </w:rPr>
        <w:t xml:space="preserve"> ended the year with 100K surplus in addition to a good return on investments. The NATA is running on a deficit budget, but they should see a profit next year. One and a half million dollars was made in Philadelphia and this meeting </w:t>
      </w:r>
      <w:r w:rsidR="003650CC" w:rsidRPr="007E3B78">
        <w:rPr>
          <w:rFonts w:ascii="Times New Roman" w:hAnsi="Times New Roman"/>
        </w:rPr>
        <w:t xml:space="preserve">(New Orleans) </w:t>
      </w:r>
      <w:r w:rsidRPr="007E3B78">
        <w:rPr>
          <w:rFonts w:ascii="Times New Roman" w:hAnsi="Times New Roman"/>
        </w:rPr>
        <w:t>should have about the same results.</w:t>
      </w:r>
    </w:p>
    <w:p w:rsidR="00EA097D" w:rsidRPr="007E3B78" w:rsidRDefault="003650CC" w:rsidP="005F2AEE">
      <w:pPr>
        <w:pStyle w:val="ListParagraph"/>
        <w:ind w:left="810"/>
        <w:rPr>
          <w:rFonts w:ascii="Times New Roman" w:hAnsi="Times New Roman"/>
        </w:rPr>
      </w:pPr>
      <w:r w:rsidRPr="007E3B78">
        <w:rPr>
          <w:rFonts w:ascii="Times New Roman" w:hAnsi="Times New Roman"/>
        </w:rPr>
        <w:t>2</w:t>
      </w:r>
      <w:r w:rsidR="00133D80" w:rsidRPr="007E3B78">
        <w:rPr>
          <w:rFonts w:ascii="Times New Roman" w:hAnsi="Times New Roman"/>
        </w:rPr>
        <w:t>.3 Implementation of Vision Quest:</w:t>
      </w:r>
      <w:r w:rsidR="00EA097D" w:rsidRPr="007E3B78">
        <w:rPr>
          <w:rFonts w:ascii="Times New Roman" w:eastAsiaTheme="minorEastAsia" w:hAnsi="Times New Roman"/>
          <w:color w:val="31849B" w:themeColor="accent5" w:themeShade="BF"/>
          <w:kern w:val="24"/>
        </w:rPr>
        <w:t xml:space="preserve"> </w:t>
      </w:r>
      <w:r w:rsidR="00EA097D" w:rsidRPr="007E3B78">
        <w:rPr>
          <w:rFonts w:ascii="Times New Roman" w:hAnsi="Times New Roman"/>
        </w:rPr>
        <w:t xml:space="preserve">The board has begun implementation of VQ with the formation of work groups assigned to each of the four (4) strategic goals that comprise VQ.  Each strategic goal has sub sections.  The NATA VP (Scott Sailor) will oversee the projects that </w:t>
      </w:r>
      <w:r w:rsidR="007E3B78">
        <w:rPr>
          <w:rFonts w:ascii="Times New Roman" w:hAnsi="Times New Roman"/>
        </w:rPr>
        <w:t xml:space="preserve">will </w:t>
      </w:r>
      <w:r w:rsidR="00EA097D" w:rsidRPr="007E3B78">
        <w:rPr>
          <w:rFonts w:ascii="Times New Roman" w:hAnsi="Times New Roman"/>
        </w:rPr>
        <w:t>make these goals a reality.  Each work group will have a member of the NATA BOD that oversees/coordinates the efforts of the group.  The group will be made up of appropriate committee members and content experts.  Each sub</w:t>
      </w:r>
      <w:r w:rsidR="007E3B78">
        <w:rPr>
          <w:rFonts w:ascii="Times New Roman" w:hAnsi="Times New Roman"/>
        </w:rPr>
        <w:t>-</w:t>
      </w:r>
      <w:r w:rsidR="00EA097D" w:rsidRPr="007E3B78">
        <w:rPr>
          <w:rFonts w:ascii="Times New Roman" w:hAnsi="Times New Roman"/>
        </w:rPr>
        <w:t>section will have a timeline for completion.</w:t>
      </w:r>
    </w:p>
    <w:p w:rsidR="00133D80" w:rsidRPr="007E3B78" w:rsidRDefault="00133D80" w:rsidP="005F2AEE">
      <w:pPr>
        <w:pStyle w:val="ListParagraph"/>
        <w:ind w:left="810"/>
        <w:jc w:val="both"/>
        <w:rPr>
          <w:rFonts w:ascii="Times New Roman" w:hAnsi="Times New Roman"/>
        </w:rPr>
      </w:pPr>
    </w:p>
    <w:p w:rsidR="00133D80" w:rsidRPr="007E3B78" w:rsidRDefault="003650CC" w:rsidP="005F2AEE">
      <w:pPr>
        <w:pStyle w:val="ListParagraph"/>
        <w:ind w:left="810"/>
        <w:rPr>
          <w:rFonts w:ascii="Times New Roman" w:hAnsi="Times New Roman"/>
        </w:rPr>
      </w:pPr>
      <w:r w:rsidRPr="007E3B78">
        <w:rPr>
          <w:rFonts w:ascii="Times New Roman" w:hAnsi="Times New Roman"/>
        </w:rPr>
        <w:t>2</w:t>
      </w:r>
      <w:r w:rsidR="00133D80" w:rsidRPr="007E3B78">
        <w:rPr>
          <w:rFonts w:ascii="Times New Roman" w:hAnsi="Times New Roman"/>
        </w:rPr>
        <w:t xml:space="preserve">.4 Component Relations </w:t>
      </w:r>
      <w:r w:rsidR="00EE5D20" w:rsidRPr="007E3B78">
        <w:rPr>
          <w:rFonts w:ascii="Times New Roman" w:hAnsi="Times New Roman"/>
        </w:rPr>
        <w:t>Project Team Implementation:</w:t>
      </w:r>
      <w:r w:rsidR="00133D80" w:rsidRPr="007E3B78">
        <w:rPr>
          <w:rFonts w:ascii="Times New Roman" w:hAnsi="Times New Roman"/>
        </w:rPr>
        <w:t xml:space="preserve"> a formation of the </w:t>
      </w:r>
      <w:r w:rsidR="00133D80" w:rsidRPr="007E3B78">
        <w:rPr>
          <w:rFonts w:ascii="Times New Roman" w:hAnsi="Times New Roman"/>
          <w:i/>
        </w:rPr>
        <w:t xml:space="preserve">State </w:t>
      </w:r>
      <w:r w:rsidRPr="007E3B78">
        <w:rPr>
          <w:rFonts w:ascii="Times New Roman" w:hAnsi="Times New Roman"/>
          <w:i/>
        </w:rPr>
        <w:t xml:space="preserve">Association </w:t>
      </w:r>
      <w:r w:rsidR="00133D80" w:rsidRPr="007E3B78">
        <w:rPr>
          <w:rFonts w:ascii="Times New Roman" w:hAnsi="Times New Roman"/>
          <w:i/>
        </w:rPr>
        <w:t>Advisory Committee</w:t>
      </w:r>
      <w:r w:rsidR="00EE5D20" w:rsidRPr="007E3B78">
        <w:rPr>
          <w:rFonts w:ascii="Times New Roman" w:hAnsi="Times New Roman"/>
        </w:rPr>
        <w:t xml:space="preserve"> </w:t>
      </w:r>
      <w:r w:rsidRPr="007E3B78">
        <w:rPr>
          <w:rFonts w:ascii="Times New Roman" w:hAnsi="Times New Roman"/>
        </w:rPr>
        <w:t xml:space="preserve">(SAAC) </w:t>
      </w:r>
      <w:r w:rsidR="00EE5D20" w:rsidRPr="007E3B78">
        <w:rPr>
          <w:rFonts w:ascii="Times New Roman" w:hAnsi="Times New Roman"/>
        </w:rPr>
        <w:t>will be chaired by Donna Wesley</w:t>
      </w:r>
      <w:r w:rsidR="007E3B78" w:rsidRPr="007E3B78">
        <w:rPr>
          <w:rFonts w:ascii="Times New Roman" w:hAnsi="Times New Roman"/>
        </w:rPr>
        <w:t xml:space="preserve"> </w:t>
      </w:r>
      <w:r w:rsidR="007E3B78" w:rsidRPr="007E3B78">
        <w:rPr>
          <w:rFonts w:ascii="Times New Roman" w:hAnsi="Times New Roman"/>
        </w:rPr>
        <w:t>who will break ties if necessary.</w:t>
      </w:r>
      <w:r w:rsidR="00EE5D20" w:rsidRPr="007E3B78">
        <w:rPr>
          <w:rFonts w:ascii="Times New Roman" w:hAnsi="Times New Roman"/>
        </w:rPr>
        <w:t xml:space="preserve"> Meg Thompson </w:t>
      </w:r>
      <w:r w:rsidRPr="007E3B78">
        <w:rPr>
          <w:rFonts w:ascii="Times New Roman" w:hAnsi="Times New Roman"/>
        </w:rPr>
        <w:t xml:space="preserve">(Virginia) </w:t>
      </w:r>
      <w:r w:rsidR="00EE5D20" w:rsidRPr="007E3B78">
        <w:rPr>
          <w:rFonts w:ascii="Times New Roman" w:hAnsi="Times New Roman"/>
        </w:rPr>
        <w:t>was our DIII representative to this task force</w:t>
      </w:r>
      <w:r w:rsidR="00133D80" w:rsidRPr="007E3B78">
        <w:rPr>
          <w:rFonts w:ascii="Times New Roman" w:hAnsi="Times New Roman"/>
        </w:rPr>
        <w:t xml:space="preserve">. Every state has to appoint a person to be on the </w:t>
      </w:r>
      <w:r w:rsidR="00133D80" w:rsidRPr="007E3B78">
        <w:rPr>
          <w:rFonts w:ascii="Times New Roman" w:hAnsi="Times New Roman"/>
          <w:i/>
        </w:rPr>
        <w:t>State Association Group</w:t>
      </w:r>
      <w:r w:rsidR="00133D80" w:rsidRPr="007E3B78">
        <w:rPr>
          <w:rFonts w:ascii="Times New Roman" w:hAnsi="Times New Roman"/>
        </w:rPr>
        <w:t xml:space="preserve"> (SAG). That representative does not have to be </w:t>
      </w:r>
      <w:r w:rsidR="00EE5D20" w:rsidRPr="007E3B78">
        <w:rPr>
          <w:rFonts w:ascii="Times New Roman" w:hAnsi="Times New Roman"/>
        </w:rPr>
        <w:t xml:space="preserve">the state president and is not </w:t>
      </w:r>
      <w:r w:rsidR="00133D80" w:rsidRPr="007E3B78">
        <w:rPr>
          <w:rFonts w:ascii="Times New Roman" w:hAnsi="Times New Roman"/>
        </w:rPr>
        <w:t xml:space="preserve">term-limited. Four </w:t>
      </w:r>
      <w:proofErr w:type="spellStart"/>
      <w:r w:rsidR="007E3B78">
        <w:rPr>
          <w:rFonts w:ascii="Times New Roman" w:hAnsi="Times New Roman"/>
        </w:rPr>
        <w:t>c</w:t>
      </w:r>
      <w:r w:rsidR="00705D4A" w:rsidRPr="007E3B78">
        <w:rPr>
          <w:rFonts w:ascii="Times New Roman" w:hAnsi="Times New Roman"/>
        </w:rPr>
        <w:t>aucas</w:t>
      </w:r>
      <w:r w:rsidR="007E3B78">
        <w:rPr>
          <w:rFonts w:ascii="Times New Roman" w:hAnsi="Times New Roman"/>
        </w:rPr>
        <w:t>e</w:t>
      </w:r>
      <w:r w:rsidR="00705D4A" w:rsidRPr="007E3B78">
        <w:rPr>
          <w:rFonts w:ascii="Times New Roman" w:hAnsi="Times New Roman"/>
        </w:rPr>
        <w:t>s</w:t>
      </w:r>
      <w:proofErr w:type="spellEnd"/>
      <w:r w:rsidR="00133D80" w:rsidRPr="007E3B78">
        <w:rPr>
          <w:rFonts w:ascii="Times New Roman" w:hAnsi="Times New Roman"/>
        </w:rPr>
        <w:t xml:space="preserve"> will be developed by membership size, assuming smaller state associations have the same concerns, while larger state associations have similar concerns. </w:t>
      </w:r>
      <w:r w:rsidR="00EE5D20" w:rsidRPr="007E3B78">
        <w:rPr>
          <w:rFonts w:ascii="Times New Roman" w:hAnsi="Times New Roman"/>
        </w:rPr>
        <w:t xml:space="preserve">District III will be </w:t>
      </w:r>
      <w:r w:rsidRPr="007E3B78">
        <w:rPr>
          <w:rFonts w:ascii="Times New Roman" w:hAnsi="Times New Roman"/>
        </w:rPr>
        <w:t xml:space="preserve">represented </w:t>
      </w:r>
      <w:r w:rsidR="00EE5D20" w:rsidRPr="007E3B78">
        <w:rPr>
          <w:rFonts w:ascii="Times New Roman" w:hAnsi="Times New Roman"/>
        </w:rPr>
        <w:t xml:space="preserve">on all 4 caucuses. </w:t>
      </w:r>
      <w:r w:rsidR="00133D80" w:rsidRPr="007E3B78">
        <w:rPr>
          <w:rFonts w:ascii="Times New Roman" w:hAnsi="Times New Roman"/>
        </w:rPr>
        <w:t xml:space="preserve">Two representatives from each caucus will form the </w:t>
      </w:r>
      <w:r w:rsidR="00133D80" w:rsidRPr="007E3B78">
        <w:rPr>
          <w:rFonts w:ascii="Times New Roman" w:hAnsi="Times New Roman"/>
          <w:i/>
        </w:rPr>
        <w:t>State Association Advisory Council</w:t>
      </w:r>
      <w:r w:rsidRPr="007E3B78">
        <w:rPr>
          <w:rFonts w:ascii="Times New Roman" w:hAnsi="Times New Roman"/>
        </w:rPr>
        <w:t xml:space="preserve"> (SAAC</w:t>
      </w:r>
      <w:r w:rsidR="007E3B78">
        <w:rPr>
          <w:rFonts w:ascii="Times New Roman" w:hAnsi="Times New Roman"/>
        </w:rPr>
        <w:t>) and will have</w:t>
      </w:r>
      <w:r w:rsidR="00133D80" w:rsidRPr="007E3B78">
        <w:rPr>
          <w:rFonts w:ascii="Times New Roman" w:hAnsi="Times New Roman"/>
        </w:rPr>
        <w:t xml:space="preserve"> term</w:t>
      </w:r>
      <w:r w:rsidR="007E3B78">
        <w:rPr>
          <w:rFonts w:ascii="Times New Roman" w:hAnsi="Times New Roman"/>
        </w:rPr>
        <w:t xml:space="preserve"> </w:t>
      </w:r>
      <w:r w:rsidR="00133D80" w:rsidRPr="007E3B78">
        <w:rPr>
          <w:rFonts w:ascii="Times New Roman" w:hAnsi="Times New Roman"/>
        </w:rPr>
        <w:t>lim</w:t>
      </w:r>
      <w:r w:rsidR="007E3B78">
        <w:rPr>
          <w:rFonts w:ascii="Times New Roman" w:hAnsi="Times New Roman"/>
        </w:rPr>
        <w:t>its</w:t>
      </w:r>
      <w:r w:rsidR="00133D80" w:rsidRPr="007E3B78">
        <w:rPr>
          <w:rFonts w:ascii="Times New Roman" w:hAnsi="Times New Roman"/>
        </w:rPr>
        <w:t xml:space="preserve"> (2 years, once renewable). The District III Director will be the Board liaison to this SAAC. The state presidents are being asked to send 2 representatives from their respective state</w:t>
      </w:r>
      <w:r w:rsidR="00EE5D20" w:rsidRPr="007E3B78">
        <w:rPr>
          <w:rFonts w:ascii="Times New Roman" w:hAnsi="Times New Roman"/>
        </w:rPr>
        <w:t xml:space="preserve"> to the NATA by July 15th</w:t>
      </w:r>
      <w:r w:rsidR="00133D80" w:rsidRPr="007E3B78">
        <w:rPr>
          <w:rFonts w:ascii="Times New Roman" w:hAnsi="Times New Roman"/>
        </w:rPr>
        <w:t xml:space="preserve">. </w:t>
      </w:r>
    </w:p>
    <w:p w:rsidR="00133D80" w:rsidRPr="007E3B78" w:rsidRDefault="00EA097D" w:rsidP="005F2AEE">
      <w:pPr>
        <w:ind w:left="810"/>
        <w:rPr>
          <w:rFonts w:ascii="Times New Roman" w:hAnsi="Times New Roman"/>
          <w:b/>
        </w:rPr>
      </w:pPr>
      <w:r w:rsidRPr="007E3B78">
        <w:rPr>
          <w:rFonts w:ascii="Times New Roman" w:hAnsi="Times New Roman"/>
        </w:rPr>
        <w:t>2</w:t>
      </w:r>
      <w:r w:rsidR="00133D80" w:rsidRPr="007E3B78">
        <w:rPr>
          <w:rFonts w:ascii="Times New Roman" w:hAnsi="Times New Roman"/>
        </w:rPr>
        <w:t>.5 NATA By-Laws Change</w:t>
      </w:r>
      <w:r w:rsidR="007E3B78">
        <w:rPr>
          <w:rFonts w:ascii="Times New Roman" w:hAnsi="Times New Roman"/>
        </w:rPr>
        <w:t>:</w:t>
      </w:r>
      <w:r w:rsidR="00EE5D20" w:rsidRPr="007E3B78">
        <w:rPr>
          <w:rFonts w:ascii="Times New Roman" w:hAnsi="Times New Roman"/>
        </w:rPr>
        <w:t xml:space="preserve"> This was discussed at the May MAATA District Meeting. The change and rationale for the change was reviewed. This change would give “Associate Members” a vote in NATA business. A table showing the number of non-members from each district was presented. A “next steps and timeline” was also presented. </w:t>
      </w:r>
      <w:r w:rsidR="00EE5D20" w:rsidRPr="007E3B78">
        <w:rPr>
          <w:rFonts w:ascii="Times New Roman" w:hAnsi="Times New Roman"/>
          <w:b/>
        </w:rPr>
        <w:t xml:space="preserve">Katie Walsh </w:t>
      </w:r>
      <w:r w:rsidR="003D7AEB" w:rsidRPr="007E3B78">
        <w:rPr>
          <w:rFonts w:ascii="Times New Roman" w:hAnsi="Times New Roman"/>
          <w:b/>
        </w:rPr>
        <w:t xml:space="preserve">moved </w:t>
      </w:r>
      <w:r w:rsidR="00EE5D20" w:rsidRPr="007E3B78">
        <w:rPr>
          <w:rFonts w:ascii="Times New Roman" w:hAnsi="Times New Roman"/>
          <w:b/>
        </w:rPr>
        <w:t xml:space="preserve">that District III not approve of the proposed changes as </w:t>
      </w:r>
      <w:r w:rsidR="00C65C75" w:rsidRPr="007E3B78">
        <w:rPr>
          <w:rFonts w:ascii="Times New Roman" w:hAnsi="Times New Roman"/>
          <w:b/>
        </w:rPr>
        <w:t>written</w:t>
      </w:r>
      <w:r w:rsidR="00EE5D20" w:rsidRPr="007E3B78">
        <w:rPr>
          <w:rFonts w:ascii="Times New Roman" w:hAnsi="Times New Roman"/>
          <w:b/>
        </w:rPr>
        <w:t>.</w:t>
      </w:r>
      <w:r w:rsidR="00EE5D20" w:rsidRPr="007E3B78">
        <w:rPr>
          <w:rFonts w:ascii="Times New Roman" w:hAnsi="Times New Roman"/>
        </w:rPr>
        <w:t xml:space="preserve"> Bob Casmus seconded the motion. Discussion included a question regarding if a </w:t>
      </w:r>
      <w:r w:rsidR="001D2A03" w:rsidRPr="007E3B78">
        <w:rPr>
          <w:rFonts w:ascii="Times New Roman" w:hAnsi="Times New Roman"/>
        </w:rPr>
        <w:t>quorum</w:t>
      </w:r>
      <w:r w:rsidR="00EE5D20" w:rsidRPr="007E3B78">
        <w:rPr>
          <w:rFonts w:ascii="Times New Roman" w:hAnsi="Times New Roman"/>
        </w:rPr>
        <w:t xml:space="preserve"> was present. </w:t>
      </w:r>
      <w:r w:rsidR="00684BD8" w:rsidRPr="007E3B78">
        <w:rPr>
          <w:rFonts w:ascii="Times New Roman" w:hAnsi="Times New Roman"/>
        </w:rPr>
        <w:t xml:space="preserve">Director Baker indicated that in his opinion a sufficient number of members were in attendance to achieve a quorum. </w:t>
      </w:r>
      <w:r w:rsidR="00EE5D20" w:rsidRPr="007E3B78">
        <w:rPr>
          <w:rFonts w:ascii="Times New Roman" w:hAnsi="Times New Roman"/>
        </w:rPr>
        <w:t>Discussion</w:t>
      </w:r>
      <w:r w:rsidR="00C65C75" w:rsidRPr="007E3B78">
        <w:rPr>
          <w:rFonts w:ascii="Times New Roman" w:hAnsi="Times New Roman"/>
        </w:rPr>
        <w:t xml:space="preserve"> also included points made during the </w:t>
      </w:r>
      <w:r w:rsidR="00EE5D20" w:rsidRPr="007E3B78">
        <w:rPr>
          <w:rFonts w:ascii="Times New Roman" w:hAnsi="Times New Roman"/>
        </w:rPr>
        <w:t>May meeting</w:t>
      </w:r>
      <w:r w:rsidR="00C65C75" w:rsidRPr="007E3B78">
        <w:rPr>
          <w:rFonts w:ascii="Times New Roman" w:hAnsi="Times New Roman"/>
        </w:rPr>
        <w:t>. A question</w:t>
      </w:r>
      <w:r w:rsidR="007E3B78">
        <w:rPr>
          <w:rFonts w:ascii="Times New Roman" w:hAnsi="Times New Roman"/>
        </w:rPr>
        <w:t xml:space="preserve"> was posed</w:t>
      </w:r>
      <w:r w:rsidR="00C65C75" w:rsidRPr="007E3B78">
        <w:rPr>
          <w:rFonts w:ascii="Times New Roman" w:hAnsi="Times New Roman"/>
        </w:rPr>
        <w:t xml:space="preserve"> regarding why the proposal was made by the NATA and Director Baker explained it was for reasons of inclusion</w:t>
      </w:r>
      <w:r w:rsidRPr="007E3B78">
        <w:rPr>
          <w:rFonts w:ascii="Times New Roman" w:hAnsi="Times New Roman"/>
        </w:rPr>
        <w:t>; that is to m</w:t>
      </w:r>
      <w:r w:rsidR="00D5611E" w:rsidRPr="007E3B78">
        <w:rPr>
          <w:rFonts w:ascii="Times New Roman" w:hAnsi="Times New Roman"/>
        </w:rPr>
        <w:t>ake licensed athletic trainers</w:t>
      </w:r>
      <w:r w:rsidRPr="007E3B78">
        <w:rPr>
          <w:rFonts w:ascii="Times New Roman" w:hAnsi="Times New Roman"/>
        </w:rPr>
        <w:t xml:space="preserve"> feel a part of the association and </w:t>
      </w:r>
      <w:r w:rsidRPr="007E3B78">
        <w:rPr>
          <w:rFonts w:ascii="Times New Roman" w:hAnsi="Times New Roman"/>
        </w:rPr>
        <w:lastRenderedPageBreak/>
        <w:t>e</w:t>
      </w:r>
      <w:r w:rsidR="00D5611E" w:rsidRPr="007E3B78">
        <w:rPr>
          <w:rFonts w:ascii="Times New Roman" w:hAnsi="Times New Roman"/>
        </w:rPr>
        <w:t>ncourage no</w:t>
      </w:r>
      <w:r w:rsidRPr="007E3B78">
        <w:rPr>
          <w:rFonts w:ascii="Times New Roman" w:hAnsi="Times New Roman"/>
        </w:rPr>
        <w:t>n-certified non-members to join (</w:t>
      </w:r>
      <w:r w:rsidR="007E3B78">
        <w:rPr>
          <w:rFonts w:ascii="Times New Roman" w:hAnsi="Times New Roman"/>
        </w:rPr>
        <w:t xml:space="preserve">to </w:t>
      </w:r>
      <w:r w:rsidR="00C65C75" w:rsidRPr="007E3B78">
        <w:rPr>
          <w:rFonts w:ascii="Times New Roman" w:hAnsi="Times New Roman"/>
        </w:rPr>
        <w:t>increase membership</w:t>
      </w:r>
      <w:r w:rsidRPr="007E3B78">
        <w:rPr>
          <w:rFonts w:ascii="Times New Roman" w:hAnsi="Times New Roman"/>
        </w:rPr>
        <w:t>)</w:t>
      </w:r>
      <w:r w:rsidR="00C65C75" w:rsidRPr="007E3B78">
        <w:rPr>
          <w:rFonts w:ascii="Times New Roman" w:hAnsi="Times New Roman"/>
        </w:rPr>
        <w:t xml:space="preserve">. </w:t>
      </w:r>
      <w:r w:rsidR="00C65C75" w:rsidRPr="007E3B78">
        <w:rPr>
          <w:rFonts w:ascii="Times New Roman" w:hAnsi="Times New Roman"/>
          <w:b/>
        </w:rPr>
        <w:t>A unanimous vote carried the motion.</w:t>
      </w:r>
    </w:p>
    <w:p w:rsidR="00133D80" w:rsidRPr="007E3B78" w:rsidRDefault="00EA097D" w:rsidP="001D2A03">
      <w:pPr>
        <w:pStyle w:val="ListParagraph"/>
        <w:ind w:left="360"/>
        <w:rPr>
          <w:rFonts w:ascii="Times New Roman" w:hAnsi="Times New Roman"/>
          <w:b/>
        </w:rPr>
      </w:pPr>
      <w:r w:rsidRPr="007E3B78">
        <w:rPr>
          <w:rFonts w:ascii="Times New Roman" w:hAnsi="Times New Roman"/>
          <w:b/>
        </w:rPr>
        <w:t>3</w:t>
      </w:r>
      <w:r w:rsidR="00133D80" w:rsidRPr="007E3B78">
        <w:rPr>
          <w:rFonts w:ascii="Times New Roman" w:hAnsi="Times New Roman"/>
          <w:b/>
        </w:rPr>
        <w:t>.0 District Business</w:t>
      </w:r>
      <w:r w:rsidR="007E3B78" w:rsidRPr="007E3B78">
        <w:rPr>
          <w:rFonts w:ascii="Times New Roman" w:hAnsi="Times New Roman"/>
          <w:b/>
        </w:rPr>
        <w:t>: Martin Baker, District III Director</w:t>
      </w:r>
    </w:p>
    <w:p w:rsidR="005F2AEE" w:rsidRPr="007E3B78" w:rsidRDefault="00EA097D" w:rsidP="005F2AEE">
      <w:pPr>
        <w:pStyle w:val="ListParagraph"/>
        <w:rPr>
          <w:rFonts w:ascii="Times New Roman" w:hAnsi="Times New Roman"/>
        </w:rPr>
      </w:pPr>
      <w:r w:rsidRPr="007E3B78">
        <w:rPr>
          <w:rFonts w:ascii="Times New Roman" w:hAnsi="Times New Roman"/>
        </w:rPr>
        <w:t>3</w:t>
      </w:r>
      <w:r w:rsidR="00133D80" w:rsidRPr="007E3B78">
        <w:rPr>
          <w:rFonts w:ascii="Times New Roman" w:hAnsi="Times New Roman"/>
        </w:rPr>
        <w:t xml:space="preserve">.1 </w:t>
      </w:r>
      <w:r w:rsidR="00C65C75" w:rsidRPr="007E3B78">
        <w:rPr>
          <w:rFonts w:ascii="Times New Roman" w:hAnsi="Times New Roman"/>
        </w:rPr>
        <w:t>Summary of MAATA Symposium in Reston, Virginia in May 2011</w:t>
      </w:r>
      <w:r w:rsidR="003D7AEB" w:rsidRPr="007E3B78">
        <w:rPr>
          <w:rFonts w:ascii="Times New Roman" w:hAnsi="Times New Roman"/>
        </w:rPr>
        <w:t>:</w:t>
      </w:r>
      <w:r w:rsidR="00C65C75" w:rsidRPr="007E3B78">
        <w:rPr>
          <w:rFonts w:ascii="Times New Roman" w:hAnsi="Times New Roman"/>
        </w:rPr>
        <w:t xml:space="preserve"> </w:t>
      </w:r>
      <w:r w:rsidR="00133D80" w:rsidRPr="007E3B78">
        <w:rPr>
          <w:rFonts w:ascii="Times New Roman" w:hAnsi="Times New Roman"/>
        </w:rPr>
        <w:t xml:space="preserve">The District </w:t>
      </w:r>
      <w:r w:rsidR="00C65C75" w:rsidRPr="007E3B78">
        <w:rPr>
          <w:rFonts w:ascii="Times New Roman" w:hAnsi="Times New Roman"/>
        </w:rPr>
        <w:t xml:space="preserve">sustained a loss of approximately </w:t>
      </w:r>
      <w:r w:rsidR="00133D80" w:rsidRPr="007E3B78">
        <w:rPr>
          <w:rFonts w:ascii="Times New Roman" w:hAnsi="Times New Roman"/>
        </w:rPr>
        <w:t xml:space="preserve">$40,000 at our symposium in Reston. </w:t>
      </w:r>
      <w:r w:rsidR="00C65C75" w:rsidRPr="007E3B78">
        <w:rPr>
          <w:rFonts w:ascii="Times New Roman" w:hAnsi="Times New Roman"/>
        </w:rPr>
        <w:t>Income and a</w:t>
      </w:r>
      <w:r w:rsidR="00133D80" w:rsidRPr="007E3B78">
        <w:rPr>
          <w:rFonts w:ascii="Times New Roman" w:hAnsi="Times New Roman"/>
        </w:rPr>
        <w:t xml:space="preserve">ttendance was </w:t>
      </w:r>
      <w:r w:rsidR="00C65C75" w:rsidRPr="007E3B78">
        <w:rPr>
          <w:rFonts w:ascii="Times New Roman" w:hAnsi="Times New Roman"/>
        </w:rPr>
        <w:t>unchanged from</w:t>
      </w:r>
      <w:r w:rsidR="00133D80" w:rsidRPr="007E3B78">
        <w:rPr>
          <w:rFonts w:ascii="Times New Roman" w:hAnsi="Times New Roman"/>
        </w:rPr>
        <w:t xml:space="preserve"> last year. We failed to meet </w:t>
      </w:r>
      <w:r w:rsidR="003D7AEB" w:rsidRPr="007E3B78">
        <w:rPr>
          <w:rFonts w:ascii="Times New Roman" w:hAnsi="Times New Roman"/>
        </w:rPr>
        <w:t>the hotel’s</w:t>
      </w:r>
      <w:r w:rsidR="00133D80" w:rsidRPr="007E3B78">
        <w:rPr>
          <w:rFonts w:ascii="Times New Roman" w:hAnsi="Times New Roman"/>
        </w:rPr>
        <w:t xml:space="preserve"> rooming block requirements</w:t>
      </w:r>
      <w:r w:rsidR="00C65C75" w:rsidRPr="007E3B78">
        <w:rPr>
          <w:rFonts w:ascii="Times New Roman" w:hAnsi="Times New Roman"/>
        </w:rPr>
        <w:t xml:space="preserve"> each of the three nights</w:t>
      </w:r>
      <w:r w:rsidR="00133D80" w:rsidRPr="007E3B78">
        <w:rPr>
          <w:rFonts w:ascii="Times New Roman" w:hAnsi="Times New Roman"/>
        </w:rPr>
        <w:t xml:space="preserve">. This </w:t>
      </w:r>
      <w:r w:rsidR="00C65C75" w:rsidRPr="007E3B78">
        <w:rPr>
          <w:rFonts w:ascii="Times New Roman" w:hAnsi="Times New Roman"/>
        </w:rPr>
        <w:t xml:space="preserve">resulted in a </w:t>
      </w:r>
      <w:r w:rsidR="00133D80" w:rsidRPr="007E3B78">
        <w:rPr>
          <w:rFonts w:ascii="Times New Roman" w:hAnsi="Times New Roman"/>
        </w:rPr>
        <w:t xml:space="preserve">$15,000 </w:t>
      </w:r>
      <w:r w:rsidR="00C65C75" w:rsidRPr="007E3B78">
        <w:rPr>
          <w:rFonts w:ascii="Times New Roman" w:hAnsi="Times New Roman"/>
        </w:rPr>
        <w:t>loss. Also t</w:t>
      </w:r>
      <w:r w:rsidR="00133D80" w:rsidRPr="007E3B78">
        <w:rPr>
          <w:rFonts w:ascii="Times New Roman" w:hAnsi="Times New Roman"/>
        </w:rPr>
        <w:t>here was no free rooms as was earned at the Cavalier in Virginia Beach</w:t>
      </w:r>
      <w:r w:rsidR="00C65C75" w:rsidRPr="007E3B78">
        <w:rPr>
          <w:rFonts w:ascii="Times New Roman" w:hAnsi="Times New Roman"/>
        </w:rPr>
        <w:t>; t</w:t>
      </w:r>
      <w:r w:rsidR="00133D80" w:rsidRPr="007E3B78">
        <w:rPr>
          <w:rFonts w:ascii="Times New Roman" w:hAnsi="Times New Roman"/>
        </w:rPr>
        <w:t xml:space="preserve">his was a </w:t>
      </w:r>
      <w:r w:rsidR="00C65C75" w:rsidRPr="007E3B78">
        <w:rPr>
          <w:rFonts w:ascii="Times New Roman" w:hAnsi="Times New Roman"/>
        </w:rPr>
        <w:t xml:space="preserve">about a </w:t>
      </w:r>
      <w:r w:rsidR="00133D80" w:rsidRPr="007E3B78">
        <w:rPr>
          <w:rFonts w:ascii="Times New Roman" w:hAnsi="Times New Roman"/>
        </w:rPr>
        <w:t>$3,000 loss. The number of exhibitors (26 last year), was reduced under 15 this year resulted in about a $10,000 less than last year. The CATs meeting was at the same time as our meeting and this may be why we had fewer vendors this year. The food cost minimum at Reston was $25,000 at the Hyatt, while there was no minimum at the Cavalier last year</w:t>
      </w:r>
      <w:r w:rsidR="00C65C75" w:rsidRPr="007E3B78">
        <w:rPr>
          <w:rFonts w:ascii="Times New Roman" w:hAnsi="Times New Roman"/>
        </w:rPr>
        <w:t xml:space="preserve"> (which was below $20,000)</w:t>
      </w:r>
      <w:r w:rsidR="00133D80" w:rsidRPr="007E3B78">
        <w:rPr>
          <w:rFonts w:ascii="Times New Roman" w:hAnsi="Times New Roman"/>
        </w:rPr>
        <w:t>.</w:t>
      </w:r>
      <w:r w:rsidR="00C65C75" w:rsidRPr="007E3B78">
        <w:rPr>
          <w:rFonts w:ascii="Times New Roman" w:hAnsi="Times New Roman"/>
        </w:rPr>
        <w:t xml:space="preserve"> An example of costs was that it cost us $36.00 per dozen donuts and $4.50 per bag of popcorn as opposed to $1.50 per bag at the Cavalier. </w:t>
      </w:r>
      <w:r w:rsidRPr="007E3B78">
        <w:rPr>
          <w:rFonts w:ascii="Times New Roman" w:hAnsi="Times New Roman"/>
        </w:rPr>
        <w:t xml:space="preserve">In general the district paid more for everything in Reston. Speaking generally the </w:t>
      </w:r>
      <w:r w:rsidR="007E3B78">
        <w:rPr>
          <w:rFonts w:ascii="Times New Roman" w:hAnsi="Times New Roman"/>
        </w:rPr>
        <w:t>D</w:t>
      </w:r>
      <w:r w:rsidRPr="007E3B78">
        <w:rPr>
          <w:rFonts w:ascii="Times New Roman" w:hAnsi="Times New Roman"/>
        </w:rPr>
        <w:t xml:space="preserve">istrict was a valued customer at the Cavalier; this was not the case at the Reston. </w:t>
      </w:r>
      <w:r w:rsidR="003D7AEB" w:rsidRPr="007E3B78">
        <w:rPr>
          <w:rFonts w:ascii="Times New Roman" w:hAnsi="Times New Roman"/>
        </w:rPr>
        <w:t>In m</w:t>
      </w:r>
      <w:r w:rsidR="00C65C75" w:rsidRPr="007E3B78">
        <w:rPr>
          <w:rFonts w:ascii="Times New Roman" w:hAnsi="Times New Roman"/>
        </w:rPr>
        <w:t>oving forward, the immediate contract with the Hyatt in Greenville</w:t>
      </w:r>
      <w:r w:rsidR="003D7AEB" w:rsidRPr="007E3B78">
        <w:rPr>
          <w:rFonts w:ascii="Times New Roman" w:hAnsi="Times New Roman"/>
        </w:rPr>
        <w:t xml:space="preserve"> will require</w:t>
      </w:r>
      <w:r w:rsidR="00C65C75" w:rsidRPr="007E3B78">
        <w:rPr>
          <w:rFonts w:ascii="Times New Roman" w:hAnsi="Times New Roman"/>
        </w:rPr>
        <w:t xml:space="preserve"> negotiations. There is the ability to </w:t>
      </w:r>
      <w:r w:rsidR="004D68BB" w:rsidRPr="007E3B78">
        <w:rPr>
          <w:rFonts w:ascii="Times New Roman" w:hAnsi="Times New Roman"/>
        </w:rPr>
        <w:t>bre</w:t>
      </w:r>
      <w:r w:rsidR="003D7AEB" w:rsidRPr="007E3B78">
        <w:rPr>
          <w:rFonts w:ascii="Times New Roman" w:hAnsi="Times New Roman"/>
        </w:rPr>
        <w:t xml:space="preserve">ak the contract with the Hyatt with a penalty, </w:t>
      </w:r>
      <w:r w:rsidR="004D68BB" w:rsidRPr="007E3B78">
        <w:rPr>
          <w:rFonts w:ascii="Times New Roman" w:hAnsi="Times New Roman"/>
        </w:rPr>
        <w:t xml:space="preserve">but that puts us </w:t>
      </w:r>
      <w:r w:rsidR="003D7AEB" w:rsidRPr="007E3B78">
        <w:rPr>
          <w:rFonts w:ascii="Times New Roman" w:hAnsi="Times New Roman"/>
        </w:rPr>
        <w:t xml:space="preserve">in a “bad light” </w:t>
      </w:r>
      <w:r w:rsidR="004D68BB" w:rsidRPr="007E3B78">
        <w:rPr>
          <w:rFonts w:ascii="Times New Roman" w:hAnsi="Times New Roman"/>
        </w:rPr>
        <w:t>as a professional group</w:t>
      </w:r>
      <w:r w:rsidR="003D7AEB" w:rsidRPr="007E3B78">
        <w:rPr>
          <w:rFonts w:ascii="Times New Roman" w:hAnsi="Times New Roman"/>
        </w:rPr>
        <w:t>.</w:t>
      </w:r>
      <w:r w:rsidR="004D68BB" w:rsidRPr="007E3B78">
        <w:rPr>
          <w:rFonts w:ascii="Times New Roman" w:hAnsi="Times New Roman"/>
        </w:rPr>
        <w:t xml:space="preserve"> Treasurer Bob Cable</w:t>
      </w:r>
      <w:r w:rsidR="007E3B78">
        <w:rPr>
          <w:rFonts w:ascii="Times New Roman" w:hAnsi="Times New Roman"/>
        </w:rPr>
        <w:t>’</w:t>
      </w:r>
      <w:r w:rsidR="004D68BB" w:rsidRPr="007E3B78">
        <w:rPr>
          <w:rFonts w:ascii="Times New Roman" w:hAnsi="Times New Roman"/>
        </w:rPr>
        <w:t xml:space="preserve">s report was projected for the membership to see the numbers described. </w:t>
      </w:r>
      <w:r w:rsidR="003D7AEB" w:rsidRPr="007E3B78">
        <w:rPr>
          <w:rFonts w:ascii="Times New Roman" w:hAnsi="Times New Roman"/>
        </w:rPr>
        <w:t xml:space="preserve">It was made clear </w:t>
      </w:r>
      <w:r w:rsidR="004D68BB" w:rsidRPr="007E3B78">
        <w:rPr>
          <w:rFonts w:ascii="Times New Roman" w:hAnsi="Times New Roman"/>
        </w:rPr>
        <w:t xml:space="preserve">that </w:t>
      </w:r>
      <w:r w:rsidR="003D7AEB" w:rsidRPr="007E3B78">
        <w:rPr>
          <w:rFonts w:ascii="Times New Roman" w:hAnsi="Times New Roman"/>
        </w:rPr>
        <w:t>financially the District c</w:t>
      </w:r>
      <w:r w:rsidR="00133D80" w:rsidRPr="007E3B78">
        <w:rPr>
          <w:rFonts w:ascii="Times New Roman" w:hAnsi="Times New Roman"/>
        </w:rPr>
        <w:t xml:space="preserve">an absorb this loss and continue to </w:t>
      </w:r>
      <w:r w:rsidR="004D68BB" w:rsidRPr="007E3B78">
        <w:rPr>
          <w:rFonts w:ascii="Times New Roman" w:hAnsi="Times New Roman"/>
        </w:rPr>
        <w:t>do well</w:t>
      </w:r>
      <w:r w:rsidR="00133D80" w:rsidRPr="007E3B78">
        <w:rPr>
          <w:rFonts w:ascii="Times New Roman" w:hAnsi="Times New Roman"/>
        </w:rPr>
        <w:t xml:space="preserve"> as we have in the </w:t>
      </w:r>
      <w:r w:rsidR="00705D4A" w:rsidRPr="007E3B78">
        <w:rPr>
          <w:rFonts w:ascii="Times New Roman" w:hAnsi="Times New Roman"/>
        </w:rPr>
        <w:t>past;</w:t>
      </w:r>
      <w:r w:rsidR="00133D80" w:rsidRPr="007E3B78">
        <w:rPr>
          <w:rFonts w:ascii="Times New Roman" w:hAnsi="Times New Roman"/>
        </w:rPr>
        <w:t xml:space="preserve"> however, we cannot sustain another loss this way next year. </w:t>
      </w:r>
      <w:r w:rsidRPr="007E3B78">
        <w:rPr>
          <w:rFonts w:ascii="Times New Roman" w:hAnsi="Times New Roman"/>
        </w:rPr>
        <w:t xml:space="preserve">What the </w:t>
      </w:r>
      <w:r w:rsidR="007E3B78">
        <w:rPr>
          <w:rFonts w:ascii="Times New Roman" w:hAnsi="Times New Roman"/>
        </w:rPr>
        <w:t>D</w:t>
      </w:r>
      <w:r w:rsidRPr="007E3B78">
        <w:rPr>
          <w:rFonts w:ascii="Times New Roman" w:hAnsi="Times New Roman"/>
        </w:rPr>
        <w:t>istrict did to minimize losses</w:t>
      </w:r>
      <w:r w:rsidR="007E3B78">
        <w:rPr>
          <w:rFonts w:ascii="Times New Roman" w:hAnsi="Times New Roman"/>
        </w:rPr>
        <w:t xml:space="preserve"> was also reported</w:t>
      </w:r>
      <w:r w:rsidRPr="007E3B78">
        <w:rPr>
          <w:rFonts w:ascii="Times New Roman" w:hAnsi="Times New Roman"/>
        </w:rPr>
        <w:t>.</w:t>
      </w:r>
    </w:p>
    <w:p w:rsidR="005F2AEE" w:rsidRPr="007E3B78" w:rsidRDefault="005F2AEE" w:rsidP="005F2AEE">
      <w:pPr>
        <w:pStyle w:val="ListParagraph"/>
        <w:rPr>
          <w:rFonts w:ascii="Times New Roman" w:hAnsi="Times New Roman"/>
        </w:rPr>
      </w:pPr>
    </w:p>
    <w:p w:rsidR="005F2AEE" w:rsidRPr="007E3B78" w:rsidRDefault="00EA097D" w:rsidP="005F2AEE">
      <w:pPr>
        <w:pStyle w:val="ListParagraph"/>
        <w:rPr>
          <w:rFonts w:ascii="Times New Roman" w:hAnsi="Times New Roman"/>
        </w:rPr>
      </w:pPr>
      <w:r w:rsidRPr="007E3B78">
        <w:rPr>
          <w:rFonts w:ascii="Times New Roman" w:hAnsi="Times New Roman"/>
        </w:rPr>
        <w:t>3</w:t>
      </w:r>
      <w:r w:rsidR="00133D80" w:rsidRPr="007E3B78">
        <w:rPr>
          <w:rFonts w:ascii="Times New Roman" w:hAnsi="Times New Roman"/>
        </w:rPr>
        <w:t>.</w:t>
      </w:r>
      <w:r w:rsidR="00B244BA" w:rsidRPr="007E3B78">
        <w:rPr>
          <w:rFonts w:ascii="Times New Roman" w:hAnsi="Times New Roman"/>
        </w:rPr>
        <w:t>2</w:t>
      </w:r>
      <w:r w:rsidR="00133D80" w:rsidRPr="007E3B78">
        <w:rPr>
          <w:rFonts w:ascii="Times New Roman" w:hAnsi="Times New Roman"/>
        </w:rPr>
        <w:t xml:space="preserve"> A 5</w:t>
      </w:r>
      <w:r w:rsidR="00C730F4">
        <w:rPr>
          <w:rFonts w:ascii="Times New Roman" w:hAnsi="Times New Roman"/>
        </w:rPr>
        <w:t>-</w:t>
      </w:r>
      <w:r w:rsidR="00133D80" w:rsidRPr="007E3B78">
        <w:rPr>
          <w:rFonts w:ascii="Times New Roman" w:hAnsi="Times New Roman"/>
        </w:rPr>
        <w:t xml:space="preserve"> year proposal for choosing a site</w:t>
      </w:r>
      <w:r w:rsidR="00C730F4">
        <w:rPr>
          <w:rFonts w:ascii="Times New Roman" w:hAnsi="Times New Roman"/>
        </w:rPr>
        <w:t xml:space="preserve"> for the annual meeting was presented</w:t>
      </w:r>
      <w:r w:rsidR="00133D80" w:rsidRPr="007E3B78">
        <w:rPr>
          <w:rFonts w:ascii="Times New Roman" w:hAnsi="Times New Roman"/>
        </w:rPr>
        <w:t xml:space="preserve">: </w:t>
      </w:r>
    </w:p>
    <w:p w:rsidR="005F2AEE" w:rsidRPr="007E3B78" w:rsidRDefault="00133D80" w:rsidP="005F2AEE">
      <w:pPr>
        <w:pStyle w:val="ListParagraph"/>
        <w:ind w:firstLine="360"/>
        <w:rPr>
          <w:rFonts w:ascii="Times New Roman" w:hAnsi="Times New Roman"/>
        </w:rPr>
      </w:pPr>
      <w:r w:rsidRPr="007E3B78">
        <w:rPr>
          <w:rFonts w:ascii="Times New Roman" w:hAnsi="Times New Roman"/>
        </w:rPr>
        <w:t xml:space="preserve">Year </w:t>
      </w:r>
      <w:r w:rsidR="004D68BB" w:rsidRPr="007E3B78">
        <w:rPr>
          <w:rFonts w:ascii="Times New Roman" w:hAnsi="Times New Roman"/>
        </w:rPr>
        <w:t>#</w:t>
      </w:r>
      <w:r w:rsidRPr="007E3B78">
        <w:rPr>
          <w:rFonts w:ascii="Times New Roman" w:hAnsi="Times New Roman"/>
        </w:rPr>
        <w:t xml:space="preserve">1: </w:t>
      </w:r>
      <w:proofErr w:type="spellStart"/>
      <w:r w:rsidR="004D68BB" w:rsidRPr="007E3B78">
        <w:rPr>
          <w:rFonts w:ascii="Times New Roman" w:hAnsi="Times New Roman"/>
        </w:rPr>
        <w:t>WVa</w:t>
      </w:r>
      <w:proofErr w:type="spellEnd"/>
      <w:r w:rsidR="004D68BB" w:rsidRPr="007E3B78">
        <w:rPr>
          <w:rFonts w:ascii="Times New Roman" w:hAnsi="Times New Roman"/>
        </w:rPr>
        <w:t xml:space="preserve"> or </w:t>
      </w:r>
      <w:r w:rsidRPr="007E3B78">
        <w:rPr>
          <w:rFonts w:ascii="Times New Roman" w:hAnsi="Times New Roman"/>
        </w:rPr>
        <w:t xml:space="preserve">Western NC </w:t>
      </w:r>
      <w:r w:rsidR="004D68BB" w:rsidRPr="007E3B78">
        <w:rPr>
          <w:rFonts w:ascii="Times New Roman" w:hAnsi="Times New Roman"/>
        </w:rPr>
        <w:t>site</w:t>
      </w:r>
    </w:p>
    <w:p w:rsidR="005F2AEE" w:rsidRPr="007E3B78" w:rsidRDefault="00133D80" w:rsidP="005F2AEE">
      <w:pPr>
        <w:pStyle w:val="ListParagraph"/>
        <w:ind w:firstLine="360"/>
        <w:rPr>
          <w:rFonts w:ascii="Times New Roman" w:hAnsi="Times New Roman"/>
        </w:rPr>
      </w:pPr>
      <w:r w:rsidRPr="007E3B78">
        <w:rPr>
          <w:rFonts w:ascii="Times New Roman" w:hAnsi="Times New Roman"/>
        </w:rPr>
        <w:t>Years 2</w:t>
      </w:r>
      <w:r w:rsidR="004D68BB" w:rsidRPr="007E3B78">
        <w:rPr>
          <w:rFonts w:ascii="Times New Roman" w:hAnsi="Times New Roman"/>
        </w:rPr>
        <w:t>-</w:t>
      </w:r>
      <w:r w:rsidRPr="007E3B78">
        <w:rPr>
          <w:rFonts w:ascii="Times New Roman" w:hAnsi="Times New Roman"/>
        </w:rPr>
        <w:t>4: Cavalier</w:t>
      </w:r>
    </w:p>
    <w:p w:rsidR="005F2AEE" w:rsidRPr="007E3B78" w:rsidRDefault="00133D80" w:rsidP="005F2AEE">
      <w:pPr>
        <w:pStyle w:val="ListParagraph"/>
        <w:ind w:firstLine="360"/>
        <w:rPr>
          <w:rFonts w:ascii="Times New Roman" w:hAnsi="Times New Roman"/>
        </w:rPr>
      </w:pPr>
      <w:r w:rsidRPr="007E3B78">
        <w:rPr>
          <w:rFonts w:ascii="Times New Roman" w:hAnsi="Times New Roman"/>
        </w:rPr>
        <w:t xml:space="preserve">Year </w:t>
      </w:r>
      <w:r w:rsidR="004D68BB" w:rsidRPr="007E3B78">
        <w:rPr>
          <w:rFonts w:ascii="Times New Roman" w:hAnsi="Times New Roman"/>
        </w:rPr>
        <w:t>#</w:t>
      </w:r>
      <w:r w:rsidRPr="007E3B78">
        <w:rPr>
          <w:rFonts w:ascii="Times New Roman" w:hAnsi="Times New Roman"/>
        </w:rPr>
        <w:t xml:space="preserve">5: SC or NC </w:t>
      </w:r>
    </w:p>
    <w:p w:rsidR="00133D80" w:rsidRPr="007E3B78" w:rsidRDefault="009A7497" w:rsidP="005F2AEE">
      <w:pPr>
        <w:pStyle w:val="ListParagraph"/>
        <w:rPr>
          <w:rFonts w:ascii="Times New Roman" w:hAnsi="Times New Roman"/>
        </w:rPr>
      </w:pPr>
      <w:r w:rsidRPr="007E3B78">
        <w:rPr>
          <w:rFonts w:ascii="Times New Roman" w:hAnsi="Times New Roman"/>
        </w:rPr>
        <w:t>Director Baker took responsibility for not looking at the contract as closely as he could have because he was used to being treated well by the Cavalier</w:t>
      </w:r>
      <w:r w:rsidR="00C730F4">
        <w:rPr>
          <w:rFonts w:ascii="Times New Roman" w:hAnsi="Times New Roman"/>
        </w:rPr>
        <w:t xml:space="preserve"> Hotel in VA Beach</w:t>
      </w:r>
      <w:r w:rsidRPr="007E3B78">
        <w:rPr>
          <w:rFonts w:ascii="Times New Roman" w:hAnsi="Times New Roman"/>
        </w:rPr>
        <w:t>. He also mentioned that t</w:t>
      </w:r>
      <w:r w:rsidR="00133D80" w:rsidRPr="007E3B78">
        <w:rPr>
          <w:rFonts w:ascii="Times New Roman" w:hAnsi="Times New Roman"/>
        </w:rPr>
        <w:t>he NATA has a meeting planner that is willing to assist us in working with the hotel for our meeting and charges the hotel for that service. This service would be used for Years 1 and 5. We would not use this service when dealing with the Cavalier Hotel in years 2-4.</w:t>
      </w:r>
    </w:p>
    <w:p w:rsidR="008734B0" w:rsidRPr="00C730F4" w:rsidRDefault="009A7497" w:rsidP="005F2AEE">
      <w:pPr>
        <w:pStyle w:val="NoSpacing"/>
        <w:tabs>
          <w:tab w:val="left" w:pos="1800"/>
        </w:tabs>
        <w:ind w:left="720"/>
        <w:rPr>
          <w:rFonts w:ascii="Times New Roman" w:hAnsi="Times New Roman"/>
          <w:b/>
        </w:rPr>
      </w:pPr>
      <w:r w:rsidRPr="007E3B78">
        <w:rPr>
          <w:rFonts w:ascii="Times New Roman" w:hAnsi="Times New Roman"/>
        </w:rPr>
        <w:t>A questions was asked whether the Cavalier has been in discussions regarding this type of schedule; the answer was “no.” John Lopez asked if</w:t>
      </w:r>
      <w:r w:rsidR="008E0E5B" w:rsidRPr="007E3B78">
        <w:rPr>
          <w:rFonts w:ascii="Times New Roman" w:hAnsi="Times New Roman"/>
        </w:rPr>
        <w:t xml:space="preserve"> the meeting is</w:t>
      </w:r>
      <w:r w:rsidRPr="007E3B78">
        <w:rPr>
          <w:rFonts w:ascii="Times New Roman" w:hAnsi="Times New Roman"/>
        </w:rPr>
        <w:t xml:space="preserve"> a viable source of CEUs </w:t>
      </w:r>
      <w:r w:rsidR="008E0E5B" w:rsidRPr="007E3B78">
        <w:rPr>
          <w:rFonts w:ascii="Times New Roman" w:hAnsi="Times New Roman"/>
        </w:rPr>
        <w:t xml:space="preserve">and </w:t>
      </w:r>
      <w:r w:rsidRPr="007E3B78">
        <w:rPr>
          <w:rFonts w:ascii="Times New Roman" w:hAnsi="Times New Roman"/>
        </w:rPr>
        <w:t>suggested that vendors will not support the District if the meeting is at the Cavalier and when the meeting competes with the CATS meeting. He suggested we might move it to a different time of year, and asked if we need to make it more attractive to vendors</w:t>
      </w:r>
      <w:r w:rsidR="003D7AEB" w:rsidRPr="007E3B78">
        <w:rPr>
          <w:rFonts w:ascii="Times New Roman" w:hAnsi="Times New Roman"/>
        </w:rPr>
        <w:t>.</w:t>
      </w:r>
      <w:r w:rsidR="008E0E5B" w:rsidRPr="007E3B78">
        <w:rPr>
          <w:rFonts w:ascii="Times New Roman" w:hAnsi="Times New Roman"/>
        </w:rPr>
        <w:t xml:space="preserve"> The Director asked about moving the meeting time; it was a dispersed response showing that it would be difficult to get a consensus. The meeting has always been the 3</w:t>
      </w:r>
      <w:r w:rsidR="008E0E5B" w:rsidRPr="007E3B78">
        <w:rPr>
          <w:rFonts w:ascii="Times New Roman" w:hAnsi="Times New Roman"/>
          <w:vertAlign w:val="superscript"/>
        </w:rPr>
        <w:t>rd</w:t>
      </w:r>
      <w:r w:rsidR="008E0E5B" w:rsidRPr="007E3B78">
        <w:rPr>
          <w:rFonts w:ascii="Times New Roman" w:hAnsi="Times New Roman"/>
        </w:rPr>
        <w:t xml:space="preserve"> weekend in May for the past 30 years. The Director asked if there was support for the proposed schedule</w:t>
      </w:r>
      <w:r w:rsidR="003D7AEB" w:rsidRPr="007E3B78">
        <w:rPr>
          <w:rFonts w:ascii="Times New Roman" w:hAnsi="Times New Roman"/>
        </w:rPr>
        <w:t>.</w:t>
      </w:r>
      <w:r w:rsidR="008E0E5B" w:rsidRPr="007E3B78">
        <w:rPr>
          <w:rFonts w:ascii="Times New Roman" w:hAnsi="Times New Roman"/>
        </w:rPr>
        <w:t xml:space="preserve"> It was suggested that we have only one year that did poorly and that </w:t>
      </w:r>
      <w:r w:rsidR="003D7AEB" w:rsidRPr="007E3B78">
        <w:rPr>
          <w:rFonts w:ascii="Times New Roman" w:hAnsi="Times New Roman"/>
        </w:rPr>
        <w:t xml:space="preserve">adopting the proposed schedule </w:t>
      </w:r>
      <w:r w:rsidR="008E0E5B" w:rsidRPr="007E3B78">
        <w:rPr>
          <w:rFonts w:ascii="Times New Roman" w:hAnsi="Times New Roman"/>
        </w:rPr>
        <w:t xml:space="preserve">seems reactionary. </w:t>
      </w:r>
      <w:r w:rsidR="008734B0" w:rsidRPr="00C730F4">
        <w:rPr>
          <w:rFonts w:ascii="Times New Roman" w:hAnsi="Times New Roman"/>
          <w:b/>
        </w:rPr>
        <w:t xml:space="preserve">Bob Casmus made a motion </w:t>
      </w:r>
      <w:r w:rsidR="00B244BA" w:rsidRPr="00C730F4">
        <w:rPr>
          <w:rFonts w:ascii="Times New Roman" w:hAnsi="Times New Roman"/>
          <w:b/>
        </w:rPr>
        <w:t>have the</w:t>
      </w:r>
      <w:r w:rsidR="008734B0" w:rsidRPr="00C730F4">
        <w:rPr>
          <w:rFonts w:ascii="Times New Roman" w:hAnsi="Times New Roman"/>
          <w:b/>
        </w:rPr>
        <w:t xml:space="preserve"> site selection committee look at this model and speak to the Cavalier about this</w:t>
      </w:r>
      <w:r w:rsidR="00B244BA" w:rsidRPr="00C730F4">
        <w:rPr>
          <w:rFonts w:ascii="Times New Roman" w:hAnsi="Times New Roman"/>
          <w:b/>
        </w:rPr>
        <w:t xml:space="preserve"> type of schedule</w:t>
      </w:r>
      <w:r w:rsidR="008734B0" w:rsidRPr="00C730F4">
        <w:rPr>
          <w:rFonts w:ascii="Times New Roman" w:hAnsi="Times New Roman"/>
          <w:b/>
        </w:rPr>
        <w:t>.</w:t>
      </w:r>
      <w:r w:rsidR="00B244BA" w:rsidRPr="00C730F4">
        <w:rPr>
          <w:rFonts w:ascii="Times New Roman" w:hAnsi="Times New Roman"/>
          <w:b/>
        </w:rPr>
        <w:t xml:space="preserve"> There was no second or vote</w:t>
      </w:r>
      <w:r w:rsidR="00C730F4" w:rsidRPr="00C730F4">
        <w:rPr>
          <w:rFonts w:ascii="Times New Roman" w:hAnsi="Times New Roman"/>
          <w:b/>
        </w:rPr>
        <w:t xml:space="preserve"> to this motion</w:t>
      </w:r>
      <w:r w:rsidR="00B244BA" w:rsidRPr="00C730F4">
        <w:rPr>
          <w:rFonts w:ascii="Times New Roman" w:hAnsi="Times New Roman"/>
          <w:b/>
        </w:rPr>
        <w:t>.</w:t>
      </w:r>
    </w:p>
    <w:p w:rsidR="005F2AEE" w:rsidRPr="007E3B78" w:rsidRDefault="005F2AEE" w:rsidP="005F2AEE">
      <w:pPr>
        <w:pStyle w:val="NoSpacing"/>
        <w:tabs>
          <w:tab w:val="left" w:pos="1800"/>
        </w:tabs>
        <w:ind w:left="1080" w:hanging="360"/>
        <w:rPr>
          <w:rFonts w:ascii="Times New Roman" w:hAnsi="Times New Roman"/>
        </w:rPr>
      </w:pPr>
    </w:p>
    <w:p w:rsidR="00133D80" w:rsidRPr="007E3B78" w:rsidRDefault="008734B0" w:rsidP="004C6CD4">
      <w:pPr>
        <w:pStyle w:val="NoSpacing"/>
        <w:numPr>
          <w:ilvl w:val="1"/>
          <w:numId w:val="11"/>
        </w:numPr>
        <w:tabs>
          <w:tab w:val="left" w:pos="1080"/>
        </w:tabs>
        <w:ind w:left="720" w:firstLine="0"/>
        <w:rPr>
          <w:rFonts w:ascii="Times New Roman" w:hAnsi="Times New Roman"/>
        </w:rPr>
      </w:pPr>
      <w:r w:rsidRPr="007E3B78">
        <w:rPr>
          <w:rFonts w:ascii="Times New Roman" w:hAnsi="Times New Roman"/>
        </w:rPr>
        <w:t xml:space="preserve">Terry Noonan, a candidate for President of the NATA, addressed the membership. </w:t>
      </w:r>
      <w:r w:rsidR="00C134F2" w:rsidRPr="007E3B78">
        <w:rPr>
          <w:rFonts w:ascii="Times New Roman" w:hAnsi="Times New Roman"/>
        </w:rPr>
        <w:t>He asked the DIII membership to get involved, and to support Vision Quest.</w:t>
      </w:r>
    </w:p>
    <w:p w:rsidR="005F2AEE" w:rsidRPr="007E3B78" w:rsidRDefault="005F2AEE" w:rsidP="005F2AEE">
      <w:pPr>
        <w:pStyle w:val="NoSpacing"/>
        <w:tabs>
          <w:tab w:val="left" w:pos="1800"/>
        </w:tabs>
        <w:ind w:left="1080"/>
        <w:rPr>
          <w:rFonts w:ascii="Times New Roman" w:hAnsi="Times New Roman"/>
        </w:rPr>
      </w:pPr>
    </w:p>
    <w:p w:rsidR="00C134F2" w:rsidRPr="007E3B78" w:rsidRDefault="00C134F2" w:rsidP="004C6CD4">
      <w:pPr>
        <w:pStyle w:val="NoSpacing"/>
        <w:numPr>
          <w:ilvl w:val="1"/>
          <w:numId w:val="11"/>
        </w:numPr>
        <w:tabs>
          <w:tab w:val="left" w:pos="1080"/>
        </w:tabs>
        <w:ind w:left="720" w:firstLine="0"/>
        <w:rPr>
          <w:rFonts w:ascii="Times New Roman" w:hAnsi="Times New Roman"/>
        </w:rPr>
      </w:pPr>
      <w:r w:rsidRPr="007E3B78">
        <w:rPr>
          <w:rFonts w:ascii="Times New Roman" w:hAnsi="Times New Roman"/>
        </w:rPr>
        <w:t>Bob Cable, Treasurer</w:t>
      </w:r>
      <w:r w:rsidR="003D7AEB" w:rsidRPr="007E3B78">
        <w:rPr>
          <w:rFonts w:ascii="Times New Roman" w:hAnsi="Times New Roman"/>
        </w:rPr>
        <w:t>,</w:t>
      </w:r>
      <w:r w:rsidRPr="007E3B78">
        <w:rPr>
          <w:rFonts w:ascii="Times New Roman" w:hAnsi="Times New Roman"/>
        </w:rPr>
        <w:t xml:space="preserve"> </w:t>
      </w:r>
      <w:proofErr w:type="gramStart"/>
      <w:r w:rsidRPr="007E3B78">
        <w:rPr>
          <w:rFonts w:ascii="Times New Roman" w:hAnsi="Times New Roman"/>
        </w:rPr>
        <w:t>is investigat</w:t>
      </w:r>
      <w:r w:rsidR="003D7AEB" w:rsidRPr="007E3B78">
        <w:rPr>
          <w:rFonts w:ascii="Times New Roman" w:hAnsi="Times New Roman"/>
        </w:rPr>
        <w:t>ing</w:t>
      </w:r>
      <w:proofErr w:type="gramEnd"/>
      <w:r w:rsidR="003D7AEB" w:rsidRPr="007E3B78">
        <w:rPr>
          <w:rFonts w:ascii="Times New Roman" w:hAnsi="Times New Roman"/>
        </w:rPr>
        <w:t xml:space="preserve"> a plan to</w:t>
      </w:r>
      <w:r w:rsidRPr="007E3B78">
        <w:rPr>
          <w:rFonts w:ascii="Times New Roman" w:hAnsi="Times New Roman"/>
        </w:rPr>
        <w:t xml:space="preserve"> mov</w:t>
      </w:r>
      <w:r w:rsidR="003D7AEB" w:rsidRPr="007E3B78">
        <w:rPr>
          <w:rFonts w:ascii="Times New Roman" w:hAnsi="Times New Roman"/>
        </w:rPr>
        <w:t>e</w:t>
      </w:r>
      <w:r w:rsidRPr="007E3B78">
        <w:rPr>
          <w:rFonts w:ascii="Times New Roman" w:hAnsi="Times New Roman"/>
        </w:rPr>
        <w:t xml:space="preserve"> money from a Merrill Lynch CD (worth 45,000) that is not making money, nor is it FDIC insured. He proposes that we move this money to a protected CD in two accounts: one with $25,000 for one year at 1.3-2.75% interest, and the </w:t>
      </w:r>
      <w:r w:rsidRPr="007E3B78">
        <w:rPr>
          <w:rFonts w:ascii="Times New Roman" w:hAnsi="Times New Roman"/>
        </w:rPr>
        <w:lastRenderedPageBreak/>
        <w:t xml:space="preserve">balance will go into a second account in 6-month CD that will roll over every 6 months and </w:t>
      </w:r>
      <w:r w:rsidR="003D7AEB" w:rsidRPr="007E3B78">
        <w:rPr>
          <w:rFonts w:ascii="Times New Roman" w:hAnsi="Times New Roman"/>
        </w:rPr>
        <w:t>be readily</w:t>
      </w:r>
      <w:r w:rsidRPr="007E3B78">
        <w:rPr>
          <w:rFonts w:ascii="Times New Roman" w:hAnsi="Times New Roman"/>
        </w:rPr>
        <w:t xml:space="preserve"> </w:t>
      </w:r>
      <w:r w:rsidR="00705D4A" w:rsidRPr="007E3B78">
        <w:rPr>
          <w:rFonts w:ascii="Times New Roman" w:hAnsi="Times New Roman"/>
        </w:rPr>
        <w:t>accessible</w:t>
      </w:r>
      <w:r w:rsidRPr="007E3B78">
        <w:rPr>
          <w:rFonts w:ascii="Times New Roman" w:hAnsi="Times New Roman"/>
        </w:rPr>
        <w:t xml:space="preserve">. Bob is talking to a banker that has experience with non-profit agencies. </w:t>
      </w:r>
      <w:r w:rsidR="003D7AEB" w:rsidRPr="007E3B78">
        <w:rPr>
          <w:rFonts w:ascii="Times New Roman" w:hAnsi="Times New Roman"/>
        </w:rPr>
        <w:t xml:space="preserve">This would not be an </w:t>
      </w:r>
      <w:r w:rsidRPr="007E3B78">
        <w:rPr>
          <w:rFonts w:ascii="Times New Roman" w:hAnsi="Times New Roman"/>
        </w:rPr>
        <w:t>aggressive (i.e., stocks)</w:t>
      </w:r>
      <w:r w:rsidR="003D7AEB" w:rsidRPr="007E3B78">
        <w:rPr>
          <w:rFonts w:ascii="Times New Roman" w:hAnsi="Times New Roman"/>
        </w:rPr>
        <w:t xml:space="preserve"> change to ri</w:t>
      </w:r>
      <w:r w:rsidRPr="007E3B78">
        <w:rPr>
          <w:rFonts w:ascii="Times New Roman" w:hAnsi="Times New Roman"/>
        </w:rPr>
        <w:t xml:space="preserve">sk our principle. </w:t>
      </w:r>
      <w:r w:rsidR="00D03CDD" w:rsidRPr="00C730F4">
        <w:rPr>
          <w:rFonts w:ascii="Times New Roman" w:hAnsi="Times New Roman"/>
          <w:b/>
        </w:rPr>
        <w:t>Scott Johnson moved</w:t>
      </w:r>
      <w:r w:rsidRPr="00C730F4">
        <w:rPr>
          <w:rFonts w:ascii="Times New Roman" w:hAnsi="Times New Roman"/>
          <w:b/>
        </w:rPr>
        <w:t xml:space="preserve"> to take $25,000 </w:t>
      </w:r>
      <w:r w:rsidR="00D03CDD" w:rsidRPr="00C730F4">
        <w:rPr>
          <w:rFonts w:ascii="Times New Roman" w:hAnsi="Times New Roman"/>
          <w:b/>
        </w:rPr>
        <w:t xml:space="preserve">and </w:t>
      </w:r>
      <w:r w:rsidRPr="00C730F4">
        <w:rPr>
          <w:rFonts w:ascii="Times New Roman" w:hAnsi="Times New Roman"/>
          <w:b/>
        </w:rPr>
        <w:t xml:space="preserve">move </w:t>
      </w:r>
      <w:r w:rsidR="00D03CDD" w:rsidRPr="00C730F4">
        <w:rPr>
          <w:rFonts w:ascii="Times New Roman" w:hAnsi="Times New Roman"/>
          <w:b/>
        </w:rPr>
        <w:t xml:space="preserve">it </w:t>
      </w:r>
      <w:r w:rsidRPr="00C730F4">
        <w:rPr>
          <w:rFonts w:ascii="Times New Roman" w:hAnsi="Times New Roman"/>
          <w:b/>
        </w:rPr>
        <w:t xml:space="preserve">to a 1 year </w:t>
      </w:r>
      <w:r w:rsidR="00D03CDD" w:rsidRPr="00C730F4">
        <w:rPr>
          <w:rFonts w:ascii="Times New Roman" w:hAnsi="Times New Roman"/>
          <w:b/>
        </w:rPr>
        <w:t>account and the remainder will be placed in a second 6-month CD. The motion was seconded by Marty Bradley; the motion passed.</w:t>
      </w:r>
    </w:p>
    <w:p w:rsidR="005F2AEE" w:rsidRPr="007E3B78" w:rsidRDefault="005F2AEE" w:rsidP="005F2AEE">
      <w:pPr>
        <w:pStyle w:val="NoSpacing"/>
        <w:tabs>
          <w:tab w:val="left" w:pos="1800"/>
        </w:tabs>
        <w:rPr>
          <w:rFonts w:ascii="Times New Roman" w:hAnsi="Times New Roman"/>
        </w:rPr>
      </w:pPr>
    </w:p>
    <w:p w:rsidR="00D03CDD" w:rsidRPr="007E3B78" w:rsidRDefault="00D03CDD" w:rsidP="004C6CD4">
      <w:pPr>
        <w:pStyle w:val="NoSpacing"/>
        <w:numPr>
          <w:ilvl w:val="1"/>
          <w:numId w:val="11"/>
        </w:numPr>
        <w:tabs>
          <w:tab w:val="left" w:pos="1080"/>
        </w:tabs>
        <w:ind w:left="720" w:firstLine="0"/>
        <w:rPr>
          <w:rFonts w:ascii="Times New Roman" w:hAnsi="Times New Roman"/>
        </w:rPr>
      </w:pPr>
      <w:r w:rsidRPr="007E3B78">
        <w:rPr>
          <w:rFonts w:ascii="Times New Roman" w:hAnsi="Times New Roman"/>
        </w:rPr>
        <w:t>Position Vacancy Announcements – Director Baker has asked Secretary Pat Aronson to notify the membership when leadership positions are available in the District. The openings will be placed on the MAATA website. This effort will be to increase transparency by the leadership of the District.</w:t>
      </w:r>
    </w:p>
    <w:p w:rsidR="005F2AEE" w:rsidRPr="007E3B78" w:rsidRDefault="005F2AEE" w:rsidP="005F2AEE">
      <w:pPr>
        <w:pStyle w:val="NoSpacing"/>
        <w:tabs>
          <w:tab w:val="left" w:pos="1800"/>
        </w:tabs>
        <w:rPr>
          <w:rFonts w:ascii="Times New Roman" w:hAnsi="Times New Roman"/>
        </w:rPr>
      </w:pPr>
    </w:p>
    <w:p w:rsidR="00D03CDD" w:rsidRPr="007E3B78" w:rsidRDefault="00D03CDD" w:rsidP="004C6CD4">
      <w:pPr>
        <w:pStyle w:val="NoSpacing"/>
        <w:numPr>
          <w:ilvl w:val="1"/>
          <w:numId w:val="11"/>
        </w:numPr>
        <w:tabs>
          <w:tab w:val="left" w:pos="1080"/>
        </w:tabs>
        <w:ind w:left="720" w:firstLine="0"/>
        <w:rPr>
          <w:rFonts w:ascii="Times New Roman" w:hAnsi="Times New Roman"/>
        </w:rPr>
      </w:pPr>
      <w:r w:rsidRPr="007E3B78">
        <w:rPr>
          <w:rFonts w:ascii="Times New Roman" w:hAnsi="Times New Roman"/>
        </w:rPr>
        <w:t>District III’s Pete Kotz has been selected as this year’s Gat</w:t>
      </w:r>
      <w:r w:rsidR="004C6CD4" w:rsidRPr="007E3B78">
        <w:rPr>
          <w:rFonts w:ascii="Times New Roman" w:hAnsi="Times New Roman"/>
        </w:rPr>
        <w:t xml:space="preserve">orade Secondary School Athletic </w:t>
      </w:r>
      <w:r w:rsidRPr="007E3B78">
        <w:rPr>
          <w:rFonts w:ascii="Times New Roman" w:hAnsi="Times New Roman"/>
        </w:rPr>
        <w:t>Training Service Award.</w:t>
      </w:r>
      <w:r w:rsidR="00C730F4">
        <w:rPr>
          <w:rFonts w:ascii="Times New Roman" w:hAnsi="Times New Roman"/>
        </w:rPr>
        <w:t xml:space="preserve"> Congratulations were extended to Pete.</w:t>
      </w:r>
    </w:p>
    <w:p w:rsidR="00D03CDD" w:rsidRPr="007E3B78" w:rsidRDefault="00D03CDD" w:rsidP="005F2AEE">
      <w:pPr>
        <w:pStyle w:val="ListParagraph"/>
        <w:rPr>
          <w:rFonts w:ascii="Times New Roman" w:hAnsi="Times New Roman"/>
        </w:rPr>
      </w:pPr>
    </w:p>
    <w:p w:rsidR="002C2975" w:rsidRPr="007E3B78" w:rsidRDefault="00684BD8" w:rsidP="00684BD8">
      <w:pPr>
        <w:pStyle w:val="NoSpacing"/>
        <w:tabs>
          <w:tab w:val="left" w:pos="720"/>
        </w:tabs>
        <w:rPr>
          <w:rFonts w:ascii="Times New Roman" w:hAnsi="Times New Roman"/>
          <w:b/>
        </w:rPr>
      </w:pPr>
      <w:r w:rsidRPr="007E3B78">
        <w:rPr>
          <w:rFonts w:ascii="Times New Roman" w:hAnsi="Times New Roman"/>
          <w:b/>
        </w:rPr>
        <w:t xml:space="preserve">4.0 </w:t>
      </w:r>
      <w:r w:rsidR="002C2975" w:rsidRPr="007E3B78">
        <w:rPr>
          <w:rFonts w:ascii="Times New Roman" w:hAnsi="Times New Roman"/>
          <w:b/>
        </w:rPr>
        <w:t>Committee Reports</w:t>
      </w:r>
    </w:p>
    <w:p w:rsidR="00895821" w:rsidRPr="007E3B78" w:rsidRDefault="00D03CDD" w:rsidP="00635958">
      <w:pPr>
        <w:pStyle w:val="NoSpacing"/>
        <w:numPr>
          <w:ilvl w:val="1"/>
          <w:numId w:val="12"/>
        </w:numPr>
        <w:tabs>
          <w:tab w:val="left" w:pos="1080"/>
        </w:tabs>
        <w:ind w:left="720" w:firstLine="0"/>
        <w:rPr>
          <w:rFonts w:ascii="Times New Roman" w:eastAsia="Times New Roman" w:hAnsi="Times New Roman"/>
        </w:rPr>
      </w:pPr>
      <w:r w:rsidRPr="00C730F4">
        <w:rPr>
          <w:rFonts w:ascii="Times New Roman" w:hAnsi="Times New Roman"/>
          <w:b/>
        </w:rPr>
        <w:t>Allen Shelly</w:t>
      </w:r>
      <w:r w:rsidR="005A6399" w:rsidRPr="00C730F4">
        <w:rPr>
          <w:rFonts w:ascii="Times New Roman" w:hAnsi="Times New Roman"/>
          <w:b/>
        </w:rPr>
        <w:t xml:space="preserve">, the </w:t>
      </w:r>
      <w:r w:rsidRPr="00C730F4">
        <w:rPr>
          <w:rFonts w:ascii="Times New Roman" w:hAnsi="Times New Roman"/>
          <w:b/>
        </w:rPr>
        <w:t>new Chair of the College/University Athletic Trainers’ Committee</w:t>
      </w:r>
      <w:r w:rsidRPr="007E3B78">
        <w:rPr>
          <w:rFonts w:ascii="Times New Roman" w:hAnsi="Times New Roman"/>
        </w:rPr>
        <w:t xml:space="preserve"> </w:t>
      </w:r>
      <w:r w:rsidR="001D2A03" w:rsidRPr="007E3B78">
        <w:rPr>
          <w:rFonts w:ascii="Times New Roman" w:hAnsi="Times New Roman"/>
        </w:rPr>
        <w:t xml:space="preserve">gave the following </w:t>
      </w:r>
      <w:r w:rsidRPr="007E3B78">
        <w:rPr>
          <w:rFonts w:ascii="Times New Roman" w:hAnsi="Times New Roman"/>
        </w:rPr>
        <w:t>report to the membership</w:t>
      </w:r>
      <w:r w:rsidR="001D2A03" w:rsidRPr="007E3B78">
        <w:rPr>
          <w:rFonts w:ascii="Times New Roman" w:hAnsi="Times New Roman"/>
        </w:rPr>
        <w:t>: t</w:t>
      </w:r>
      <w:r w:rsidR="00C730F4">
        <w:rPr>
          <w:rFonts w:ascii="Times New Roman" w:eastAsia="Times New Roman" w:hAnsi="Times New Roman"/>
        </w:rPr>
        <w:t xml:space="preserve">hanks went </w:t>
      </w:r>
      <w:r w:rsidR="00895821" w:rsidRPr="007E3B78">
        <w:rPr>
          <w:rFonts w:ascii="Times New Roman" w:eastAsia="Times New Roman" w:hAnsi="Times New Roman"/>
        </w:rPr>
        <w:t>to Bob Casmus</w:t>
      </w:r>
      <w:r w:rsidR="001D2A03" w:rsidRPr="007E3B78">
        <w:rPr>
          <w:rFonts w:ascii="Times New Roman" w:eastAsia="Times New Roman" w:hAnsi="Times New Roman"/>
        </w:rPr>
        <w:t>, the former chair of the CUATC</w:t>
      </w:r>
      <w:r w:rsidR="00895821" w:rsidRPr="007E3B78">
        <w:rPr>
          <w:rFonts w:ascii="Times New Roman" w:eastAsia="Times New Roman" w:hAnsi="Times New Roman"/>
        </w:rPr>
        <w:t>. H</w:t>
      </w:r>
      <w:r w:rsidR="005A6399" w:rsidRPr="007E3B78">
        <w:rPr>
          <w:rFonts w:ascii="Times New Roman" w:eastAsia="Times New Roman" w:hAnsi="Times New Roman"/>
        </w:rPr>
        <w:t xml:space="preserve">e has been and will continue to serve the </w:t>
      </w:r>
      <w:r w:rsidR="00895821" w:rsidRPr="007E3B78">
        <w:rPr>
          <w:rFonts w:ascii="Times New Roman" w:eastAsia="Times New Roman" w:hAnsi="Times New Roman"/>
        </w:rPr>
        <w:t xml:space="preserve">MAATA and NATA. He will continue to work on the Educational Modules with this </w:t>
      </w:r>
      <w:r w:rsidR="001D2A03" w:rsidRPr="007E3B78">
        <w:rPr>
          <w:rFonts w:ascii="Times New Roman" w:eastAsia="Times New Roman" w:hAnsi="Times New Roman"/>
        </w:rPr>
        <w:t>C</w:t>
      </w:r>
      <w:r w:rsidR="00895821" w:rsidRPr="007E3B78">
        <w:rPr>
          <w:rFonts w:ascii="Times New Roman" w:eastAsia="Times New Roman" w:hAnsi="Times New Roman"/>
        </w:rPr>
        <w:t>ommittee</w:t>
      </w:r>
      <w:r w:rsidR="001D2A03" w:rsidRPr="007E3B78">
        <w:rPr>
          <w:rFonts w:ascii="Times New Roman" w:eastAsia="Times New Roman" w:hAnsi="Times New Roman"/>
        </w:rPr>
        <w:t xml:space="preserve">. </w:t>
      </w:r>
      <w:r w:rsidR="00895821" w:rsidRPr="007E3B78">
        <w:rPr>
          <w:rFonts w:ascii="Times New Roman" w:eastAsia="Times New Roman" w:hAnsi="Times New Roman"/>
        </w:rPr>
        <w:t xml:space="preserve">Educational Modules will be 10 slide presentations/10 minutes each. </w:t>
      </w:r>
      <w:r w:rsidR="005A6399" w:rsidRPr="007E3B78">
        <w:rPr>
          <w:rFonts w:ascii="Times New Roman" w:eastAsia="Times New Roman" w:hAnsi="Times New Roman"/>
        </w:rPr>
        <w:t>They w</w:t>
      </w:r>
      <w:r w:rsidR="00895821" w:rsidRPr="007E3B78">
        <w:rPr>
          <w:rFonts w:ascii="Times New Roman" w:eastAsia="Times New Roman" w:hAnsi="Times New Roman"/>
        </w:rPr>
        <w:t xml:space="preserve">ill have something for the membership after approval </w:t>
      </w:r>
      <w:r w:rsidR="001D2A03" w:rsidRPr="007E3B78">
        <w:rPr>
          <w:rFonts w:ascii="Times New Roman" w:eastAsia="Times New Roman" w:hAnsi="Times New Roman"/>
        </w:rPr>
        <w:t xml:space="preserve">of the modules </w:t>
      </w:r>
      <w:r w:rsidR="00895821" w:rsidRPr="007E3B78">
        <w:rPr>
          <w:rFonts w:ascii="Times New Roman" w:eastAsia="Times New Roman" w:hAnsi="Times New Roman"/>
        </w:rPr>
        <w:t xml:space="preserve">at </w:t>
      </w:r>
      <w:r w:rsidR="005A6399" w:rsidRPr="007E3B78">
        <w:rPr>
          <w:rFonts w:ascii="Times New Roman" w:eastAsia="Times New Roman" w:hAnsi="Times New Roman"/>
        </w:rPr>
        <w:t>their</w:t>
      </w:r>
      <w:r w:rsidR="00895821" w:rsidRPr="007E3B78">
        <w:rPr>
          <w:rFonts w:ascii="Times New Roman" w:eastAsia="Times New Roman" w:hAnsi="Times New Roman"/>
        </w:rPr>
        <w:t xml:space="preserve"> January 2012 conference call.</w:t>
      </w:r>
      <w:r w:rsidR="001D2A03" w:rsidRPr="007E3B78">
        <w:rPr>
          <w:rFonts w:ascii="Times New Roman" w:eastAsia="Times New Roman" w:hAnsi="Times New Roman"/>
        </w:rPr>
        <w:t xml:space="preserve"> </w:t>
      </w:r>
      <w:r w:rsidR="005A6399" w:rsidRPr="007E3B78">
        <w:rPr>
          <w:rFonts w:ascii="Times New Roman" w:eastAsia="Times New Roman" w:hAnsi="Times New Roman"/>
        </w:rPr>
        <w:t xml:space="preserve">Allen has </w:t>
      </w:r>
      <w:r w:rsidR="00895821" w:rsidRPr="007E3B78">
        <w:rPr>
          <w:rFonts w:ascii="Times New Roman" w:eastAsia="Times New Roman" w:hAnsi="Times New Roman"/>
        </w:rPr>
        <w:t xml:space="preserve">been appointed to the </w:t>
      </w:r>
      <w:r w:rsidR="001D2A03" w:rsidRPr="007E3B78">
        <w:rPr>
          <w:rFonts w:ascii="Times New Roman" w:eastAsia="Times New Roman" w:hAnsi="Times New Roman"/>
        </w:rPr>
        <w:t>H</w:t>
      </w:r>
      <w:r w:rsidR="00895821" w:rsidRPr="007E3B78">
        <w:rPr>
          <w:rFonts w:ascii="Times New Roman" w:eastAsia="Times New Roman" w:hAnsi="Times New Roman"/>
        </w:rPr>
        <w:t xml:space="preserve">onors and </w:t>
      </w:r>
      <w:r w:rsidR="001D2A03" w:rsidRPr="007E3B78">
        <w:rPr>
          <w:rFonts w:ascii="Times New Roman" w:eastAsia="Times New Roman" w:hAnsi="Times New Roman"/>
        </w:rPr>
        <w:t>A</w:t>
      </w:r>
      <w:r w:rsidR="00895821" w:rsidRPr="007E3B78">
        <w:rPr>
          <w:rFonts w:ascii="Times New Roman" w:eastAsia="Times New Roman" w:hAnsi="Times New Roman"/>
        </w:rPr>
        <w:t xml:space="preserve">wards </w:t>
      </w:r>
      <w:r w:rsidR="001D2A03" w:rsidRPr="007E3B78">
        <w:rPr>
          <w:rFonts w:ascii="Times New Roman" w:eastAsia="Times New Roman" w:hAnsi="Times New Roman"/>
        </w:rPr>
        <w:t>s</w:t>
      </w:r>
      <w:r w:rsidR="00895821" w:rsidRPr="007E3B78">
        <w:rPr>
          <w:rFonts w:ascii="Times New Roman" w:eastAsia="Times New Roman" w:hAnsi="Times New Roman"/>
        </w:rPr>
        <w:t xml:space="preserve">ubcommittee, headed up by Paul Culina. </w:t>
      </w:r>
      <w:r w:rsidR="005A6399" w:rsidRPr="007E3B78">
        <w:rPr>
          <w:rFonts w:ascii="Times New Roman" w:eastAsia="Times New Roman" w:hAnsi="Times New Roman"/>
        </w:rPr>
        <w:t xml:space="preserve">He urged members to </w:t>
      </w:r>
      <w:r w:rsidR="00895821" w:rsidRPr="007E3B78">
        <w:rPr>
          <w:rFonts w:ascii="Times New Roman" w:eastAsia="Times New Roman" w:hAnsi="Times New Roman"/>
        </w:rPr>
        <w:t xml:space="preserve">nominate worthy individuals for these 8 CUATC awards. </w:t>
      </w:r>
      <w:r w:rsidR="005A6399" w:rsidRPr="007E3B78">
        <w:rPr>
          <w:rFonts w:ascii="Times New Roman" w:eastAsia="Times New Roman" w:hAnsi="Times New Roman"/>
        </w:rPr>
        <w:t>Allen has</w:t>
      </w:r>
      <w:r w:rsidR="00895821" w:rsidRPr="007E3B78">
        <w:rPr>
          <w:rFonts w:ascii="Times New Roman" w:eastAsia="Times New Roman" w:hAnsi="Times New Roman"/>
        </w:rPr>
        <w:t xml:space="preserve"> also been appointed to the </w:t>
      </w:r>
      <w:r w:rsidR="005A6399" w:rsidRPr="007E3B78">
        <w:rPr>
          <w:rFonts w:ascii="Times New Roman" w:eastAsia="Times New Roman" w:hAnsi="Times New Roman"/>
        </w:rPr>
        <w:t>C</w:t>
      </w:r>
      <w:r w:rsidR="00895821" w:rsidRPr="007E3B78">
        <w:rPr>
          <w:rFonts w:ascii="Times New Roman" w:eastAsia="Times New Roman" w:hAnsi="Times New Roman"/>
        </w:rPr>
        <w:t>ollege/University Value Model subcommittee.</w:t>
      </w:r>
      <w:r w:rsidR="001D2A03" w:rsidRPr="007E3B78">
        <w:rPr>
          <w:rFonts w:ascii="Times New Roman" w:eastAsia="Times New Roman" w:hAnsi="Times New Roman"/>
        </w:rPr>
        <w:t xml:space="preserve"> The Committee w</w:t>
      </w:r>
      <w:r w:rsidR="00895821" w:rsidRPr="007E3B78">
        <w:rPr>
          <w:rFonts w:ascii="Times New Roman" w:eastAsia="Times New Roman" w:hAnsi="Times New Roman"/>
        </w:rPr>
        <w:t xml:space="preserve">orked on </w:t>
      </w:r>
      <w:r w:rsidR="005A6399" w:rsidRPr="007E3B78">
        <w:rPr>
          <w:rFonts w:ascii="Times New Roman" w:eastAsia="Times New Roman" w:hAnsi="Times New Roman"/>
        </w:rPr>
        <w:t>the</w:t>
      </w:r>
      <w:r w:rsidR="00895821" w:rsidRPr="007E3B78">
        <w:rPr>
          <w:rFonts w:ascii="Times New Roman" w:eastAsia="Times New Roman" w:hAnsi="Times New Roman"/>
        </w:rPr>
        <w:t xml:space="preserve"> Value Model specific to the college and university setting. Kenny Boyd</w:t>
      </w:r>
      <w:r w:rsidR="001D2A03" w:rsidRPr="007E3B78">
        <w:rPr>
          <w:rFonts w:ascii="Times New Roman" w:eastAsia="Times New Roman" w:hAnsi="Times New Roman"/>
        </w:rPr>
        <w:t xml:space="preserve">, the subcommittee leader gave a </w:t>
      </w:r>
      <w:r w:rsidR="00895821" w:rsidRPr="007E3B78">
        <w:rPr>
          <w:rFonts w:ascii="Times New Roman" w:eastAsia="Times New Roman" w:hAnsi="Times New Roman"/>
        </w:rPr>
        <w:t xml:space="preserve">talk this morning. </w:t>
      </w:r>
      <w:r w:rsidR="005A6399" w:rsidRPr="007E3B78">
        <w:rPr>
          <w:rFonts w:ascii="Times New Roman" w:eastAsia="Times New Roman" w:hAnsi="Times New Roman"/>
        </w:rPr>
        <w:t>They</w:t>
      </w:r>
      <w:r w:rsidR="001D2A03" w:rsidRPr="007E3B78">
        <w:rPr>
          <w:rFonts w:ascii="Times New Roman" w:eastAsia="Times New Roman" w:hAnsi="Times New Roman"/>
        </w:rPr>
        <w:t xml:space="preserve"> also d</w:t>
      </w:r>
      <w:r w:rsidR="00895821" w:rsidRPr="007E3B78">
        <w:rPr>
          <w:rFonts w:ascii="Times New Roman" w:eastAsia="Times New Roman" w:hAnsi="Times New Roman"/>
        </w:rPr>
        <w:t>iscussed and evaluated the possibility of implementing a voluntary accreditation for the athletic training service program.</w:t>
      </w:r>
      <w:r w:rsidR="001D2A03" w:rsidRPr="007E3B78">
        <w:rPr>
          <w:rFonts w:ascii="Times New Roman" w:eastAsia="Times New Roman" w:hAnsi="Times New Roman"/>
        </w:rPr>
        <w:t xml:space="preserve"> The NATA </w:t>
      </w:r>
      <w:r w:rsidR="00895821" w:rsidRPr="007E3B78">
        <w:rPr>
          <w:rFonts w:ascii="Times New Roman" w:eastAsia="Times New Roman" w:hAnsi="Times New Roman"/>
        </w:rPr>
        <w:t>Think Tank will move to social media, and will incorporate Facebook and Twitter for communication.</w:t>
      </w:r>
      <w:r w:rsidR="001D2A03" w:rsidRPr="007E3B78">
        <w:rPr>
          <w:rFonts w:ascii="Times New Roman" w:eastAsia="Times New Roman" w:hAnsi="Times New Roman"/>
        </w:rPr>
        <w:t xml:space="preserve"> </w:t>
      </w:r>
      <w:r w:rsidR="005A6399" w:rsidRPr="007E3B78">
        <w:rPr>
          <w:rFonts w:ascii="Times New Roman" w:eastAsia="Times New Roman" w:hAnsi="Times New Roman"/>
        </w:rPr>
        <w:t>They</w:t>
      </w:r>
      <w:r w:rsidR="001D2A03" w:rsidRPr="007E3B78">
        <w:rPr>
          <w:rFonts w:ascii="Times New Roman" w:eastAsia="Times New Roman" w:hAnsi="Times New Roman"/>
        </w:rPr>
        <w:t xml:space="preserve"> d</w:t>
      </w:r>
      <w:r w:rsidR="00895821" w:rsidRPr="007E3B78">
        <w:rPr>
          <w:rFonts w:ascii="Times New Roman" w:eastAsia="Times New Roman" w:hAnsi="Times New Roman"/>
        </w:rPr>
        <w:t>iscussed licensure issues concerning travel, and the fact that there are a number of states that do not have reciprocity and/or grace periods.</w:t>
      </w:r>
      <w:r w:rsidR="001D2A03" w:rsidRPr="007E3B78">
        <w:rPr>
          <w:rFonts w:ascii="Times New Roman" w:eastAsia="Times New Roman" w:hAnsi="Times New Roman"/>
        </w:rPr>
        <w:t xml:space="preserve"> Finally, t</w:t>
      </w:r>
      <w:r w:rsidR="00895821" w:rsidRPr="007E3B78">
        <w:rPr>
          <w:rFonts w:ascii="Times New Roman" w:eastAsia="Times New Roman" w:hAnsi="Times New Roman"/>
        </w:rPr>
        <w:t>here is a feeling from the CUATC that the college and university athletic trainer is not equally and/or appropriately represented in Vision Quest.</w:t>
      </w:r>
    </w:p>
    <w:p w:rsidR="004C6CD4" w:rsidRPr="007E3B78" w:rsidRDefault="004C6CD4" w:rsidP="004C6CD4">
      <w:pPr>
        <w:pStyle w:val="NoSpacing"/>
        <w:tabs>
          <w:tab w:val="left" w:pos="1080"/>
        </w:tabs>
        <w:ind w:left="1080"/>
        <w:rPr>
          <w:rFonts w:ascii="Times New Roman" w:eastAsia="Times New Roman" w:hAnsi="Times New Roman"/>
        </w:rPr>
      </w:pPr>
    </w:p>
    <w:p w:rsidR="00895821" w:rsidRPr="00C730F4" w:rsidRDefault="00D03CDD" w:rsidP="00635958">
      <w:pPr>
        <w:pStyle w:val="ListParagraph"/>
        <w:numPr>
          <w:ilvl w:val="1"/>
          <w:numId w:val="12"/>
        </w:numPr>
        <w:tabs>
          <w:tab w:val="left" w:pos="1080"/>
        </w:tabs>
        <w:spacing w:after="0"/>
        <w:ind w:left="720" w:firstLine="0"/>
        <w:rPr>
          <w:rFonts w:ascii="Times New Roman" w:hAnsi="Times New Roman"/>
        </w:rPr>
      </w:pPr>
      <w:r w:rsidRPr="00C730F4">
        <w:rPr>
          <w:rFonts w:ascii="Times New Roman" w:hAnsi="Times New Roman"/>
          <w:b/>
        </w:rPr>
        <w:t>Scott Johnson</w:t>
      </w:r>
      <w:r w:rsidR="005A6399" w:rsidRPr="00C730F4">
        <w:rPr>
          <w:rFonts w:ascii="Times New Roman" w:hAnsi="Times New Roman"/>
          <w:b/>
        </w:rPr>
        <w:t>, the</w:t>
      </w:r>
      <w:r w:rsidRPr="00C730F4">
        <w:rPr>
          <w:rFonts w:ascii="Times New Roman" w:hAnsi="Times New Roman"/>
          <w:b/>
        </w:rPr>
        <w:t xml:space="preserve"> new Chair of the NATA Research and Education Foundation Committee</w:t>
      </w:r>
      <w:r w:rsidRPr="00C730F4">
        <w:rPr>
          <w:rFonts w:ascii="Times New Roman" w:hAnsi="Times New Roman"/>
        </w:rPr>
        <w:t xml:space="preserve"> reported to the membership.</w:t>
      </w:r>
      <w:r w:rsidR="001D2A03" w:rsidRPr="00C730F4">
        <w:rPr>
          <w:rFonts w:ascii="Times New Roman" w:hAnsi="Times New Roman"/>
        </w:rPr>
        <w:t xml:space="preserve"> </w:t>
      </w:r>
      <w:r w:rsidR="00895821" w:rsidRPr="00C730F4">
        <w:rPr>
          <w:rFonts w:ascii="Times New Roman" w:hAnsi="Times New Roman"/>
        </w:rPr>
        <w:t xml:space="preserve">The 20/20 campaign is going on now at the foundation booth throughout the convention. The 20/20 campaign is in conjunction with the </w:t>
      </w:r>
      <w:r w:rsidR="001D2A03" w:rsidRPr="00C730F4">
        <w:rPr>
          <w:rFonts w:ascii="Times New Roman" w:hAnsi="Times New Roman"/>
        </w:rPr>
        <w:t>F</w:t>
      </w:r>
      <w:r w:rsidR="00895821" w:rsidRPr="00C730F4">
        <w:rPr>
          <w:rFonts w:ascii="Times New Roman" w:hAnsi="Times New Roman"/>
        </w:rPr>
        <w:t>oundation’s 20</w:t>
      </w:r>
      <w:r w:rsidR="00895821" w:rsidRPr="00C730F4">
        <w:rPr>
          <w:rFonts w:ascii="Times New Roman" w:hAnsi="Times New Roman"/>
          <w:vertAlign w:val="superscript"/>
        </w:rPr>
        <w:t>th</w:t>
      </w:r>
      <w:r w:rsidR="00895821" w:rsidRPr="00C730F4">
        <w:rPr>
          <w:rFonts w:ascii="Times New Roman" w:hAnsi="Times New Roman"/>
        </w:rPr>
        <w:t xml:space="preserve"> anniversary, and </w:t>
      </w:r>
      <w:r w:rsidR="005A6399" w:rsidRPr="00C730F4">
        <w:rPr>
          <w:rFonts w:ascii="Times New Roman" w:hAnsi="Times New Roman"/>
        </w:rPr>
        <w:t>they</w:t>
      </w:r>
      <w:r w:rsidR="00895821" w:rsidRPr="00C730F4">
        <w:rPr>
          <w:rFonts w:ascii="Times New Roman" w:hAnsi="Times New Roman"/>
        </w:rPr>
        <w:t xml:space="preserve"> are asking members to donate $20 to the </w:t>
      </w:r>
      <w:r w:rsidR="001D2A03" w:rsidRPr="00C730F4">
        <w:rPr>
          <w:rFonts w:ascii="Times New Roman" w:hAnsi="Times New Roman"/>
        </w:rPr>
        <w:t>F</w:t>
      </w:r>
      <w:r w:rsidR="00895821" w:rsidRPr="00C730F4">
        <w:rPr>
          <w:rFonts w:ascii="Times New Roman" w:hAnsi="Times New Roman"/>
        </w:rPr>
        <w:t>oundation during this time. The 20/20 campaign goes through the end of the year, and donat</w:t>
      </w:r>
      <w:r w:rsidR="005A6399" w:rsidRPr="00C730F4">
        <w:rPr>
          <w:rFonts w:ascii="Times New Roman" w:hAnsi="Times New Roman"/>
        </w:rPr>
        <w:t>ions can be made</w:t>
      </w:r>
      <w:r w:rsidR="00895821" w:rsidRPr="00C730F4">
        <w:rPr>
          <w:rFonts w:ascii="Times New Roman" w:hAnsi="Times New Roman"/>
        </w:rPr>
        <w:t xml:space="preserve"> online by going to the </w:t>
      </w:r>
      <w:r w:rsidR="001D2A03" w:rsidRPr="00C730F4">
        <w:rPr>
          <w:rFonts w:ascii="Times New Roman" w:hAnsi="Times New Roman"/>
        </w:rPr>
        <w:t>F</w:t>
      </w:r>
      <w:r w:rsidR="00895821" w:rsidRPr="00C730F4">
        <w:rPr>
          <w:rFonts w:ascii="Times New Roman" w:hAnsi="Times New Roman"/>
        </w:rPr>
        <w:t>oundation</w:t>
      </w:r>
      <w:r w:rsidR="005A6399" w:rsidRPr="00C730F4">
        <w:rPr>
          <w:rFonts w:ascii="Times New Roman" w:hAnsi="Times New Roman"/>
        </w:rPr>
        <w:t xml:space="preserve"> website and</w:t>
      </w:r>
      <w:r w:rsidR="00895821" w:rsidRPr="00C730F4">
        <w:rPr>
          <w:rFonts w:ascii="Times New Roman" w:hAnsi="Times New Roman"/>
        </w:rPr>
        <w:t xml:space="preserve"> clicking the link on the NATA homepage.</w:t>
      </w:r>
      <w:r w:rsidR="001D2A03" w:rsidRPr="00C730F4">
        <w:rPr>
          <w:rFonts w:ascii="Times New Roman" w:hAnsi="Times New Roman"/>
        </w:rPr>
        <w:t xml:space="preserve"> </w:t>
      </w:r>
      <w:r w:rsidR="00895821" w:rsidRPr="00C730F4">
        <w:rPr>
          <w:rFonts w:ascii="Times New Roman" w:hAnsi="Times New Roman"/>
        </w:rPr>
        <w:t xml:space="preserve">The </w:t>
      </w:r>
      <w:r w:rsidR="001D2A03" w:rsidRPr="00C730F4">
        <w:rPr>
          <w:rFonts w:ascii="Times New Roman" w:hAnsi="Times New Roman"/>
        </w:rPr>
        <w:t>F</w:t>
      </w:r>
      <w:r w:rsidR="00895821" w:rsidRPr="00C730F4">
        <w:rPr>
          <w:rFonts w:ascii="Times New Roman" w:hAnsi="Times New Roman"/>
        </w:rPr>
        <w:t xml:space="preserve">oundation wants to remind members that NATA dues renewal is coming up in Oct/Nov. </w:t>
      </w:r>
      <w:r w:rsidR="005A6399" w:rsidRPr="00C730F4">
        <w:rPr>
          <w:rFonts w:ascii="Times New Roman" w:hAnsi="Times New Roman"/>
        </w:rPr>
        <w:t>and t</w:t>
      </w:r>
      <w:r w:rsidR="00895821" w:rsidRPr="00C730F4">
        <w:rPr>
          <w:rFonts w:ascii="Times New Roman" w:hAnsi="Times New Roman"/>
        </w:rPr>
        <w:t xml:space="preserve">his is a great time to remember to give to the </w:t>
      </w:r>
      <w:r w:rsidR="001D2A03" w:rsidRPr="00C730F4">
        <w:rPr>
          <w:rFonts w:ascii="Times New Roman" w:hAnsi="Times New Roman"/>
        </w:rPr>
        <w:t>F</w:t>
      </w:r>
      <w:r w:rsidR="00895821" w:rsidRPr="00C730F4">
        <w:rPr>
          <w:rFonts w:ascii="Times New Roman" w:hAnsi="Times New Roman"/>
        </w:rPr>
        <w:t xml:space="preserve">oundation. </w:t>
      </w:r>
      <w:r w:rsidR="005A6399" w:rsidRPr="00C730F4">
        <w:rPr>
          <w:rFonts w:ascii="Times New Roman" w:hAnsi="Times New Roman"/>
        </w:rPr>
        <w:t>The REF</w:t>
      </w:r>
      <w:r w:rsidR="00895821" w:rsidRPr="00C730F4">
        <w:rPr>
          <w:rFonts w:ascii="Times New Roman" w:hAnsi="Times New Roman"/>
        </w:rPr>
        <w:t xml:space="preserve"> </w:t>
      </w:r>
      <w:r w:rsidR="005A6399" w:rsidRPr="00C730F4">
        <w:rPr>
          <w:rFonts w:ascii="Times New Roman" w:hAnsi="Times New Roman"/>
        </w:rPr>
        <w:t>is</w:t>
      </w:r>
      <w:r w:rsidR="00895821" w:rsidRPr="00C730F4">
        <w:rPr>
          <w:rFonts w:ascii="Times New Roman" w:hAnsi="Times New Roman"/>
        </w:rPr>
        <w:t xml:space="preserve"> in the process of trying to fulfill the endowment of a District 3 Research Grant. Many schools have given to this fund and some have completed their pledge. </w:t>
      </w:r>
      <w:r w:rsidR="005A6399" w:rsidRPr="00C730F4">
        <w:rPr>
          <w:rFonts w:ascii="Times New Roman" w:hAnsi="Times New Roman"/>
        </w:rPr>
        <w:t>Scott</w:t>
      </w:r>
      <w:r w:rsidR="00895821" w:rsidRPr="00C730F4">
        <w:rPr>
          <w:rFonts w:ascii="Times New Roman" w:hAnsi="Times New Roman"/>
        </w:rPr>
        <w:t xml:space="preserve"> will be working with Bob Casmus over the next few years to get this grant completely funded. If </w:t>
      </w:r>
      <w:r w:rsidR="005A6399" w:rsidRPr="00C730F4">
        <w:rPr>
          <w:rFonts w:ascii="Times New Roman" w:hAnsi="Times New Roman"/>
        </w:rPr>
        <w:t>a</w:t>
      </w:r>
      <w:r w:rsidR="00895821" w:rsidRPr="00C730F4">
        <w:rPr>
          <w:rFonts w:ascii="Times New Roman" w:hAnsi="Times New Roman"/>
        </w:rPr>
        <w:t xml:space="preserve"> school would like to be involved in supporting this endowment, contact </w:t>
      </w:r>
      <w:r w:rsidR="005A6399" w:rsidRPr="00C730F4">
        <w:rPr>
          <w:rFonts w:ascii="Times New Roman" w:hAnsi="Times New Roman"/>
        </w:rPr>
        <w:t>is made to Scott</w:t>
      </w:r>
      <w:r w:rsidR="00895821" w:rsidRPr="00C730F4">
        <w:rPr>
          <w:rFonts w:ascii="Times New Roman" w:hAnsi="Times New Roman"/>
        </w:rPr>
        <w:t xml:space="preserve"> or Bob Casmus.</w:t>
      </w:r>
      <w:r w:rsidR="001D2A03" w:rsidRPr="00C730F4">
        <w:rPr>
          <w:rFonts w:ascii="Times New Roman" w:hAnsi="Times New Roman"/>
        </w:rPr>
        <w:t xml:space="preserve"> </w:t>
      </w:r>
      <w:r w:rsidR="00895821" w:rsidRPr="00C730F4">
        <w:rPr>
          <w:rFonts w:ascii="Times New Roman" w:hAnsi="Times New Roman"/>
        </w:rPr>
        <w:t xml:space="preserve">The </w:t>
      </w:r>
      <w:r w:rsidR="001D2A03" w:rsidRPr="00C730F4">
        <w:rPr>
          <w:rFonts w:ascii="Times New Roman" w:hAnsi="Times New Roman"/>
        </w:rPr>
        <w:t>F</w:t>
      </w:r>
      <w:r w:rsidR="00895821" w:rsidRPr="00C730F4">
        <w:rPr>
          <w:rFonts w:ascii="Times New Roman" w:hAnsi="Times New Roman"/>
        </w:rPr>
        <w:t xml:space="preserve">oundation Board discussed having more of a presence at the </w:t>
      </w:r>
      <w:r w:rsidR="00413230" w:rsidRPr="00C730F4">
        <w:rPr>
          <w:rFonts w:ascii="Times New Roman" w:hAnsi="Times New Roman"/>
        </w:rPr>
        <w:t>d</w:t>
      </w:r>
      <w:r w:rsidR="00895821" w:rsidRPr="00C730F4">
        <w:rPr>
          <w:rFonts w:ascii="Times New Roman" w:hAnsi="Times New Roman"/>
        </w:rPr>
        <w:t xml:space="preserve">istrict </w:t>
      </w:r>
      <w:r w:rsidR="00413230" w:rsidRPr="00C730F4">
        <w:rPr>
          <w:rFonts w:ascii="Times New Roman" w:hAnsi="Times New Roman"/>
        </w:rPr>
        <w:t>m</w:t>
      </w:r>
      <w:r w:rsidR="00895821" w:rsidRPr="00C730F4">
        <w:rPr>
          <w:rFonts w:ascii="Times New Roman" w:hAnsi="Times New Roman"/>
        </w:rPr>
        <w:t>eetings</w:t>
      </w:r>
      <w:r w:rsidR="001D2A03" w:rsidRPr="00C730F4">
        <w:rPr>
          <w:rFonts w:ascii="Times New Roman" w:hAnsi="Times New Roman"/>
        </w:rPr>
        <w:t xml:space="preserve">; </w:t>
      </w:r>
      <w:r w:rsidR="00895821" w:rsidRPr="00C730F4">
        <w:rPr>
          <w:rFonts w:ascii="Times New Roman" w:hAnsi="Times New Roman"/>
        </w:rPr>
        <w:t>potentially support</w:t>
      </w:r>
      <w:r w:rsidR="00413230" w:rsidRPr="00C730F4">
        <w:rPr>
          <w:rFonts w:ascii="Times New Roman" w:hAnsi="Times New Roman"/>
        </w:rPr>
        <w:t>ing</w:t>
      </w:r>
      <w:r w:rsidR="00895821" w:rsidRPr="00C730F4">
        <w:rPr>
          <w:rFonts w:ascii="Times New Roman" w:hAnsi="Times New Roman"/>
        </w:rPr>
        <w:t xml:space="preserve"> a speaker at the meeting</w:t>
      </w:r>
      <w:r w:rsidR="00413230" w:rsidRPr="00C730F4">
        <w:rPr>
          <w:rFonts w:ascii="Times New Roman" w:hAnsi="Times New Roman"/>
        </w:rPr>
        <w:t>s</w:t>
      </w:r>
      <w:r w:rsidR="00895821" w:rsidRPr="00C730F4">
        <w:rPr>
          <w:rFonts w:ascii="Times New Roman" w:hAnsi="Times New Roman"/>
        </w:rPr>
        <w:t>. When a clinical program chair is appointed, these discussions will take place.</w:t>
      </w:r>
      <w:r w:rsidR="00C730F4" w:rsidRPr="00C730F4">
        <w:rPr>
          <w:rFonts w:ascii="Times New Roman" w:hAnsi="Times New Roman"/>
        </w:rPr>
        <w:t xml:space="preserve"> </w:t>
      </w:r>
      <w:r w:rsidR="00705D4A" w:rsidRPr="00C730F4">
        <w:rPr>
          <w:rFonts w:ascii="Times New Roman" w:hAnsi="Times New Roman"/>
        </w:rPr>
        <w:t>Congratulations were</w:t>
      </w:r>
      <w:r w:rsidR="00413230" w:rsidRPr="00C730F4">
        <w:rPr>
          <w:rFonts w:ascii="Times New Roman" w:hAnsi="Times New Roman"/>
        </w:rPr>
        <w:t xml:space="preserve"> given </w:t>
      </w:r>
      <w:r w:rsidR="00895821" w:rsidRPr="00C730F4">
        <w:rPr>
          <w:rFonts w:ascii="Times New Roman" w:hAnsi="Times New Roman"/>
        </w:rPr>
        <w:t>to the students of Western Carolina University</w:t>
      </w:r>
      <w:r w:rsidR="00413230" w:rsidRPr="00C730F4">
        <w:rPr>
          <w:rFonts w:ascii="Times New Roman" w:hAnsi="Times New Roman"/>
        </w:rPr>
        <w:t>,</w:t>
      </w:r>
      <w:r w:rsidR="00895821" w:rsidRPr="00C730F4">
        <w:rPr>
          <w:rFonts w:ascii="Times New Roman" w:hAnsi="Times New Roman"/>
        </w:rPr>
        <w:t xml:space="preserve"> the winners of the Foundation Athletic Training Student Challenge. They will be awarded their prize at the Student Leadership Breakfast at the annual meeting here in New Orleans.</w:t>
      </w:r>
    </w:p>
    <w:p w:rsidR="004C6CD4" w:rsidRPr="007E3B78" w:rsidRDefault="004C6CD4" w:rsidP="001D2A03">
      <w:pPr>
        <w:spacing w:after="0"/>
        <w:ind w:left="1080"/>
        <w:rPr>
          <w:rFonts w:ascii="Times New Roman" w:hAnsi="Times New Roman"/>
        </w:rPr>
      </w:pPr>
    </w:p>
    <w:p w:rsidR="00064D43" w:rsidRPr="007E3B78" w:rsidRDefault="00D03CDD" w:rsidP="00635958">
      <w:pPr>
        <w:pStyle w:val="NoSpacing"/>
        <w:numPr>
          <w:ilvl w:val="1"/>
          <w:numId w:val="12"/>
        </w:numPr>
        <w:tabs>
          <w:tab w:val="left" w:pos="1080"/>
        </w:tabs>
        <w:ind w:left="720" w:firstLine="0"/>
        <w:rPr>
          <w:rFonts w:ascii="Times New Roman" w:hAnsi="Times New Roman"/>
        </w:rPr>
      </w:pPr>
      <w:r w:rsidRPr="00C730F4">
        <w:rPr>
          <w:rFonts w:ascii="Times New Roman" w:hAnsi="Times New Roman"/>
          <w:b/>
        </w:rPr>
        <w:lastRenderedPageBreak/>
        <w:t xml:space="preserve">Pat </w:t>
      </w:r>
      <w:proofErr w:type="spellStart"/>
      <w:r w:rsidRPr="00C730F4">
        <w:rPr>
          <w:rFonts w:ascii="Times New Roman" w:hAnsi="Times New Roman"/>
          <w:b/>
        </w:rPr>
        <w:t>Lamboni</w:t>
      </w:r>
      <w:proofErr w:type="spellEnd"/>
      <w:r w:rsidR="00413230" w:rsidRPr="00C730F4">
        <w:rPr>
          <w:rFonts w:ascii="Times New Roman" w:hAnsi="Times New Roman"/>
          <w:b/>
        </w:rPr>
        <w:t>,</w:t>
      </w:r>
      <w:r w:rsidRPr="00C730F4">
        <w:rPr>
          <w:rFonts w:ascii="Times New Roman" w:hAnsi="Times New Roman"/>
          <w:b/>
        </w:rPr>
        <w:t xml:space="preserve"> Chair of the PAC</w:t>
      </w:r>
      <w:r w:rsidRPr="007E3B78">
        <w:rPr>
          <w:rFonts w:ascii="Times New Roman" w:hAnsi="Times New Roman"/>
        </w:rPr>
        <w:t xml:space="preserve"> </w:t>
      </w:r>
      <w:r w:rsidR="00413230" w:rsidRPr="007E3B78">
        <w:rPr>
          <w:rFonts w:ascii="Times New Roman" w:hAnsi="Times New Roman"/>
        </w:rPr>
        <w:t xml:space="preserve">gave a short </w:t>
      </w:r>
      <w:r w:rsidRPr="007E3B78">
        <w:rPr>
          <w:rFonts w:ascii="Times New Roman" w:hAnsi="Times New Roman"/>
        </w:rPr>
        <w:t>report to the membership.</w:t>
      </w:r>
      <w:r w:rsidR="00064D43" w:rsidRPr="007E3B78">
        <w:rPr>
          <w:rFonts w:ascii="Times New Roman" w:hAnsi="Times New Roman"/>
        </w:rPr>
        <w:t xml:space="preserve"> The NATA PAC held its meeting at the 2011 NATA meeting in New Orleans. Topics discussed included: the NATA PAC has climbed above the $125K mark recently which is good but we are far behind other health care professions. The 7 on 7 </w:t>
      </w:r>
      <w:proofErr w:type="gramStart"/>
      <w:r w:rsidR="00064D43" w:rsidRPr="007E3B78">
        <w:rPr>
          <w:rFonts w:ascii="Times New Roman" w:hAnsi="Times New Roman"/>
        </w:rPr>
        <w:t>initiative</w:t>
      </w:r>
      <w:proofErr w:type="gramEnd"/>
      <w:r w:rsidR="00064D43" w:rsidRPr="007E3B78">
        <w:rPr>
          <w:rFonts w:ascii="Times New Roman" w:hAnsi="Times New Roman"/>
        </w:rPr>
        <w:t xml:space="preserve"> was presented as a simple way to make a donation to the PAC. $7 on the 7th of every month will be charged to a credit card of choice. It is a renewable donation that can roll over for as long as you desire and is very helpful in contributing to the PAC. There are many ways to contribute: at renewal of dues or an annual donation. We are encouraged to give today at the NATA PAC new and improved web site.</w:t>
      </w:r>
    </w:p>
    <w:p w:rsidR="00D03CDD" w:rsidRPr="007E3B78" w:rsidRDefault="00064D43" w:rsidP="00635958">
      <w:pPr>
        <w:pStyle w:val="NoSpacing"/>
        <w:ind w:left="720"/>
        <w:rPr>
          <w:rFonts w:ascii="Times New Roman" w:hAnsi="Times New Roman"/>
        </w:rPr>
      </w:pPr>
      <w:r w:rsidRPr="007E3B78">
        <w:rPr>
          <w:rFonts w:ascii="Times New Roman" w:hAnsi="Times New Roman"/>
        </w:rPr>
        <w:t>NATAPAC collected $275 dollars at the MAATA meeting in Reston, VA at the Golf tournament and at the booth in the exhibit hall; hopefully this will be a start to a banner year of contributing in 2011. The disbursement of PAC funds can be found on the PAC web site. It was a slow year, but as the political season increase</w:t>
      </w:r>
      <w:r w:rsidR="00C730F4">
        <w:rPr>
          <w:rFonts w:ascii="Times New Roman" w:hAnsi="Times New Roman"/>
        </w:rPr>
        <w:t>s</w:t>
      </w:r>
      <w:r w:rsidRPr="007E3B78">
        <w:rPr>
          <w:rFonts w:ascii="Times New Roman" w:hAnsi="Times New Roman"/>
        </w:rPr>
        <w:t>, the PAC will be making some moves to key players in the political issues that are or will affect our profession. Please continue to be informed.</w:t>
      </w:r>
    </w:p>
    <w:p w:rsidR="004C6CD4" w:rsidRPr="007E3B78" w:rsidRDefault="004C6CD4" w:rsidP="00064D43">
      <w:pPr>
        <w:pStyle w:val="NoSpacing"/>
        <w:ind w:left="1080"/>
        <w:rPr>
          <w:rFonts w:ascii="Times New Roman" w:hAnsi="Times New Roman"/>
        </w:rPr>
      </w:pPr>
    </w:p>
    <w:p w:rsidR="002C2975" w:rsidRPr="007E3B78" w:rsidRDefault="002C2975" w:rsidP="00635958">
      <w:pPr>
        <w:pStyle w:val="ListParagraph"/>
        <w:numPr>
          <w:ilvl w:val="1"/>
          <w:numId w:val="13"/>
        </w:numPr>
        <w:tabs>
          <w:tab w:val="left" w:pos="1080"/>
        </w:tabs>
        <w:ind w:left="720" w:firstLine="0"/>
        <w:rPr>
          <w:rFonts w:ascii="Times New Roman" w:hAnsi="Times New Roman"/>
        </w:rPr>
      </w:pPr>
      <w:r w:rsidRPr="00C730F4">
        <w:rPr>
          <w:rFonts w:ascii="Times New Roman" w:hAnsi="Times New Roman"/>
          <w:b/>
        </w:rPr>
        <w:t>John Lopez</w:t>
      </w:r>
      <w:r w:rsidR="00413230" w:rsidRPr="00C730F4">
        <w:rPr>
          <w:rFonts w:ascii="Times New Roman" w:hAnsi="Times New Roman"/>
          <w:b/>
        </w:rPr>
        <w:t>,</w:t>
      </w:r>
      <w:r w:rsidRPr="00C730F4">
        <w:rPr>
          <w:rFonts w:ascii="Times New Roman" w:hAnsi="Times New Roman"/>
          <w:b/>
        </w:rPr>
        <w:t xml:space="preserve"> DIII Honors and Awards Committee Chair</w:t>
      </w:r>
      <w:r w:rsidRPr="007E3B78">
        <w:rPr>
          <w:rFonts w:ascii="Times New Roman" w:hAnsi="Times New Roman"/>
        </w:rPr>
        <w:t xml:space="preserve"> reported that new forms and</w:t>
      </w:r>
      <w:r w:rsidR="00064D43" w:rsidRPr="007E3B78">
        <w:rPr>
          <w:rFonts w:ascii="Times New Roman" w:hAnsi="Times New Roman"/>
        </w:rPr>
        <w:t xml:space="preserve"> a</w:t>
      </w:r>
      <w:r w:rsidRPr="007E3B78">
        <w:rPr>
          <w:rFonts w:ascii="Times New Roman" w:hAnsi="Times New Roman"/>
        </w:rPr>
        <w:t xml:space="preserve"> rating system will be developed this summer. New members of the Committee have been appointed.</w:t>
      </w:r>
    </w:p>
    <w:p w:rsidR="004C6CD4" w:rsidRPr="007E3B78" w:rsidRDefault="004C6CD4" w:rsidP="004C6CD4">
      <w:pPr>
        <w:pStyle w:val="ListParagraph"/>
        <w:ind w:left="1080"/>
        <w:rPr>
          <w:rFonts w:ascii="Times New Roman" w:hAnsi="Times New Roman"/>
        </w:rPr>
      </w:pPr>
    </w:p>
    <w:p w:rsidR="004F71D1" w:rsidRPr="007E3B78" w:rsidRDefault="004F71D1" w:rsidP="00635958">
      <w:pPr>
        <w:pStyle w:val="ListParagraph"/>
        <w:numPr>
          <w:ilvl w:val="1"/>
          <w:numId w:val="13"/>
        </w:numPr>
        <w:tabs>
          <w:tab w:val="left" w:pos="1080"/>
        </w:tabs>
        <w:ind w:left="720" w:firstLine="0"/>
        <w:rPr>
          <w:rFonts w:ascii="Times New Roman" w:hAnsi="Times New Roman"/>
        </w:rPr>
      </w:pPr>
      <w:r w:rsidRPr="00C730F4">
        <w:rPr>
          <w:rFonts w:ascii="Times New Roman" w:hAnsi="Times New Roman"/>
          <w:b/>
        </w:rPr>
        <w:t>Bill Griffin</w:t>
      </w:r>
      <w:r w:rsidR="00413230" w:rsidRPr="00C730F4">
        <w:rPr>
          <w:rFonts w:ascii="Times New Roman" w:hAnsi="Times New Roman"/>
          <w:b/>
        </w:rPr>
        <w:t xml:space="preserve">, </w:t>
      </w:r>
      <w:r w:rsidRPr="00C730F4">
        <w:rPr>
          <w:rFonts w:ascii="Times New Roman" w:hAnsi="Times New Roman"/>
          <w:b/>
        </w:rPr>
        <w:t>Chair of the Legislative Committee</w:t>
      </w:r>
      <w:r w:rsidRPr="007E3B78">
        <w:rPr>
          <w:rFonts w:ascii="Times New Roman" w:hAnsi="Times New Roman"/>
        </w:rPr>
        <w:t xml:space="preserve"> reported to the membership. The Dan Campbell Class 2 award was won by Virginia this year for having a legislative plan and for their work on the</w:t>
      </w:r>
      <w:r w:rsidR="00064D43" w:rsidRPr="007E3B78">
        <w:rPr>
          <w:rFonts w:ascii="Times New Roman" w:hAnsi="Times New Roman"/>
        </w:rPr>
        <w:t>ir</w:t>
      </w:r>
      <w:r w:rsidRPr="007E3B78">
        <w:rPr>
          <w:rFonts w:ascii="Times New Roman" w:hAnsi="Times New Roman"/>
        </w:rPr>
        <w:t xml:space="preserve"> concussion bill.</w:t>
      </w:r>
    </w:p>
    <w:p w:rsidR="004F71D1" w:rsidRPr="007E3B78" w:rsidRDefault="004F71D1" w:rsidP="004F71D1">
      <w:pPr>
        <w:pStyle w:val="ListParagraph"/>
        <w:rPr>
          <w:rFonts w:ascii="Times New Roman" w:hAnsi="Times New Roman"/>
        </w:rPr>
      </w:pPr>
    </w:p>
    <w:p w:rsidR="004F71D1" w:rsidRPr="00C730F4" w:rsidRDefault="004F71D1" w:rsidP="004F71D1">
      <w:pPr>
        <w:pStyle w:val="ListParagraph"/>
        <w:ind w:left="360"/>
        <w:rPr>
          <w:rFonts w:ascii="Times New Roman" w:hAnsi="Times New Roman"/>
          <w:b/>
        </w:rPr>
      </w:pPr>
      <w:r w:rsidRPr="00C730F4">
        <w:rPr>
          <w:rFonts w:ascii="Times New Roman" w:hAnsi="Times New Roman"/>
          <w:b/>
        </w:rPr>
        <w:t>The meeting was adjourned at 7:37 PM.</w:t>
      </w:r>
    </w:p>
    <w:p w:rsidR="000547AC" w:rsidRPr="007E3B78" w:rsidRDefault="000547AC" w:rsidP="000547AC">
      <w:pPr>
        <w:pStyle w:val="NoSpacing"/>
        <w:tabs>
          <w:tab w:val="left" w:pos="1800"/>
        </w:tabs>
        <w:ind w:left="360"/>
        <w:rPr>
          <w:rFonts w:ascii="Times New Roman" w:hAnsi="Times New Roman"/>
        </w:rPr>
      </w:pPr>
      <w:r w:rsidRPr="007E3B78">
        <w:rPr>
          <w:rFonts w:ascii="Times New Roman" w:hAnsi="Times New Roman"/>
        </w:rPr>
        <w:t>Respectfully submitted by:</w:t>
      </w:r>
    </w:p>
    <w:p w:rsidR="000547AC" w:rsidRPr="007E3B78" w:rsidRDefault="000547AC" w:rsidP="000547AC">
      <w:pPr>
        <w:pStyle w:val="NoSpacing"/>
        <w:tabs>
          <w:tab w:val="left" w:pos="1800"/>
        </w:tabs>
        <w:ind w:left="360"/>
        <w:rPr>
          <w:rFonts w:ascii="Times New Roman" w:hAnsi="Times New Roman"/>
          <w:i/>
        </w:rPr>
      </w:pPr>
      <w:r w:rsidRPr="007E3B78">
        <w:rPr>
          <w:rFonts w:ascii="Times New Roman" w:hAnsi="Times New Roman"/>
          <w:i/>
        </w:rPr>
        <w:t>Patricia Aronson</w:t>
      </w:r>
    </w:p>
    <w:p w:rsidR="000547AC" w:rsidRPr="007E3B78" w:rsidRDefault="000547AC" w:rsidP="000547AC">
      <w:pPr>
        <w:pStyle w:val="NoSpacing"/>
        <w:tabs>
          <w:tab w:val="left" w:pos="1800"/>
        </w:tabs>
        <w:ind w:left="360"/>
        <w:rPr>
          <w:rFonts w:ascii="Times New Roman" w:hAnsi="Times New Roman"/>
        </w:rPr>
      </w:pPr>
      <w:r w:rsidRPr="007E3B78">
        <w:rPr>
          <w:rFonts w:ascii="Times New Roman" w:hAnsi="Times New Roman"/>
        </w:rPr>
        <w:t>District III Secretary</w:t>
      </w:r>
    </w:p>
    <w:p w:rsidR="000547AC" w:rsidRPr="007E3B78" w:rsidRDefault="000547AC" w:rsidP="004F71D1">
      <w:pPr>
        <w:pStyle w:val="ListParagraph"/>
        <w:ind w:left="360"/>
        <w:rPr>
          <w:rFonts w:ascii="Times New Roman" w:hAnsi="Times New Roman"/>
        </w:rPr>
      </w:pPr>
      <w:bookmarkStart w:id="0" w:name="_GoBack"/>
      <w:bookmarkEnd w:id="0"/>
    </w:p>
    <w:sectPr w:rsidR="000547AC" w:rsidRPr="007E3B78" w:rsidSect="00AB2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AF2"/>
    <w:multiLevelType w:val="multilevel"/>
    <w:tmpl w:val="290C3D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9223A6A"/>
    <w:multiLevelType w:val="multilevel"/>
    <w:tmpl w:val="60D0618C"/>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nsid w:val="36F16AAA"/>
    <w:multiLevelType w:val="hybridMultilevel"/>
    <w:tmpl w:val="023C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86332"/>
    <w:multiLevelType w:val="multilevel"/>
    <w:tmpl w:val="80F6BB4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41CC758D"/>
    <w:multiLevelType w:val="hybridMultilevel"/>
    <w:tmpl w:val="99E2E504"/>
    <w:lvl w:ilvl="0" w:tplc="7CDA2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F0395B"/>
    <w:multiLevelType w:val="multilevel"/>
    <w:tmpl w:val="4ECC824E"/>
    <w:lvl w:ilvl="0">
      <w:start w:val="4"/>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5CA201A8"/>
    <w:multiLevelType w:val="multilevel"/>
    <w:tmpl w:val="5E7652D2"/>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5F516CB9"/>
    <w:multiLevelType w:val="multilevel"/>
    <w:tmpl w:val="767AB752"/>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628B3F45"/>
    <w:multiLevelType w:val="multilevel"/>
    <w:tmpl w:val="F0B85BCE"/>
    <w:lvl w:ilvl="0">
      <w:start w:val="4"/>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200" w:hanging="1440"/>
      </w:pPr>
      <w:rPr>
        <w:rFonts w:eastAsia="Calibri" w:hint="default"/>
      </w:rPr>
    </w:lvl>
  </w:abstractNum>
  <w:abstractNum w:abstractNumId="9">
    <w:nsid w:val="67474E62"/>
    <w:multiLevelType w:val="multilevel"/>
    <w:tmpl w:val="7840ABA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6B2C523A"/>
    <w:multiLevelType w:val="multilevel"/>
    <w:tmpl w:val="5CAE0FFA"/>
    <w:lvl w:ilvl="0">
      <w:start w:val="1"/>
      <w:numFmt w:val="decimal"/>
      <w:lvlText w:val="%1.0"/>
      <w:lvlJc w:val="left"/>
      <w:pPr>
        <w:ind w:left="1440" w:hanging="360"/>
      </w:pPr>
      <w:rPr>
        <w:rFonts w:hint="default"/>
        <w:b/>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1">
    <w:nsid w:val="72D93D01"/>
    <w:multiLevelType w:val="hybridMultilevel"/>
    <w:tmpl w:val="310E3428"/>
    <w:lvl w:ilvl="0" w:tplc="4E40575E">
      <w:start w:val="1"/>
      <w:numFmt w:val="bullet"/>
      <w:lvlText w:val=""/>
      <w:lvlJc w:val="left"/>
      <w:pPr>
        <w:tabs>
          <w:tab w:val="num" w:pos="720"/>
        </w:tabs>
        <w:ind w:left="720" w:hanging="360"/>
      </w:pPr>
      <w:rPr>
        <w:rFonts w:ascii="Wingdings" w:hAnsi="Wingdings" w:hint="default"/>
      </w:rPr>
    </w:lvl>
    <w:lvl w:ilvl="1" w:tplc="1BF252A6" w:tentative="1">
      <w:start w:val="1"/>
      <w:numFmt w:val="bullet"/>
      <w:lvlText w:val=""/>
      <w:lvlJc w:val="left"/>
      <w:pPr>
        <w:tabs>
          <w:tab w:val="num" w:pos="1440"/>
        </w:tabs>
        <w:ind w:left="1440" w:hanging="360"/>
      </w:pPr>
      <w:rPr>
        <w:rFonts w:ascii="Wingdings" w:hAnsi="Wingdings" w:hint="default"/>
      </w:rPr>
    </w:lvl>
    <w:lvl w:ilvl="2" w:tplc="318C384A" w:tentative="1">
      <w:start w:val="1"/>
      <w:numFmt w:val="bullet"/>
      <w:lvlText w:val=""/>
      <w:lvlJc w:val="left"/>
      <w:pPr>
        <w:tabs>
          <w:tab w:val="num" w:pos="2160"/>
        </w:tabs>
        <w:ind w:left="2160" w:hanging="360"/>
      </w:pPr>
      <w:rPr>
        <w:rFonts w:ascii="Wingdings" w:hAnsi="Wingdings" w:hint="default"/>
      </w:rPr>
    </w:lvl>
    <w:lvl w:ilvl="3" w:tplc="C0DA1A80" w:tentative="1">
      <w:start w:val="1"/>
      <w:numFmt w:val="bullet"/>
      <w:lvlText w:val=""/>
      <w:lvlJc w:val="left"/>
      <w:pPr>
        <w:tabs>
          <w:tab w:val="num" w:pos="2880"/>
        </w:tabs>
        <w:ind w:left="2880" w:hanging="360"/>
      </w:pPr>
      <w:rPr>
        <w:rFonts w:ascii="Wingdings" w:hAnsi="Wingdings" w:hint="default"/>
      </w:rPr>
    </w:lvl>
    <w:lvl w:ilvl="4" w:tplc="EA9E67A0" w:tentative="1">
      <w:start w:val="1"/>
      <w:numFmt w:val="bullet"/>
      <w:lvlText w:val=""/>
      <w:lvlJc w:val="left"/>
      <w:pPr>
        <w:tabs>
          <w:tab w:val="num" w:pos="3600"/>
        </w:tabs>
        <w:ind w:left="3600" w:hanging="360"/>
      </w:pPr>
      <w:rPr>
        <w:rFonts w:ascii="Wingdings" w:hAnsi="Wingdings" w:hint="default"/>
      </w:rPr>
    </w:lvl>
    <w:lvl w:ilvl="5" w:tplc="BCA466DA" w:tentative="1">
      <w:start w:val="1"/>
      <w:numFmt w:val="bullet"/>
      <w:lvlText w:val=""/>
      <w:lvlJc w:val="left"/>
      <w:pPr>
        <w:tabs>
          <w:tab w:val="num" w:pos="4320"/>
        </w:tabs>
        <w:ind w:left="4320" w:hanging="360"/>
      </w:pPr>
      <w:rPr>
        <w:rFonts w:ascii="Wingdings" w:hAnsi="Wingdings" w:hint="default"/>
      </w:rPr>
    </w:lvl>
    <w:lvl w:ilvl="6" w:tplc="4BBA8030" w:tentative="1">
      <w:start w:val="1"/>
      <w:numFmt w:val="bullet"/>
      <w:lvlText w:val=""/>
      <w:lvlJc w:val="left"/>
      <w:pPr>
        <w:tabs>
          <w:tab w:val="num" w:pos="5040"/>
        </w:tabs>
        <w:ind w:left="5040" w:hanging="360"/>
      </w:pPr>
      <w:rPr>
        <w:rFonts w:ascii="Wingdings" w:hAnsi="Wingdings" w:hint="default"/>
      </w:rPr>
    </w:lvl>
    <w:lvl w:ilvl="7" w:tplc="1820E7D2" w:tentative="1">
      <w:start w:val="1"/>
      <w:numFmt w:val="bullet"/>
      <w:lvlText w:val=""/>
      <w:lvlJc w:val="left"/>
      <w:pPr>
        <w:tabs>
          <w:tab w:val="num" w:pos="5760"/>
        </w:tabs>
        <w:ind w:left="5760" w:hanging="360"/>
      </w:pPr>
      <w:rPr>
        <w:rFonts w:ascii="Wingdings" w:hAnsi="Wingdings" w:hint="default"/>
      </w:rPr>
    </w:lvl>
    <w:lvl w:ilvl="8" w:tplc="14FC442E" w:tentative="1">
      <w:start w:val="1"/>
      <w:numFmt w:val="bullet"/>
      <w:lvlText w:val=""/>
      <w:lvlJc w:val="left"/>
      <w:pPr>
        <w:tabs>
          <w:tab w:val="num" w:pos="6480"/>
        </w:tabs>
        <w:ind w:left="6480" w:hanging="360"/>
      </w:pPr>
      <w:rPr>
        <w:rFonts w:ascii="Wingdings" w:hAnsi="Wingdings" w:hint="default"/>
      </w:rPr>
    </w:lvl>
  </w:abstractNum>
  <w:abstractNum w:abstractNumId="12">
    <w:nsid w:val="7AC63F8A"/>
    <w:multiLevelType w:val="hybridMultilevel"/>
    <w:tmpl w:val="DAD8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E7CDBB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
  </w:num>
  <w:num w:numId="5">
    <w:abstractNumId w:val="0"/>
  </w:num>
  <w:num w:numId="6">
    <w:abstractNumId w:val="5"/>
  </w:num>
  <w:num w:numId="7">
    <w:abstractNumId w:val="7"/>
  </w:num>
  <w:num w:numId="8">
    <w:abstractNumId w:val="3"/>
  </w:num>
  <w:num w:numId="9">
    <w:abstractNumId w:val="12"/>
  </w:num>
  <w:num w:numId="10">
    <w:abstractNumId w:val="11"/>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5"/>
    <w:rsid w:val="000547AC"/>
    <w:rsid w:val="00064D43"/>
    <w:rsid w:val="00133D80"/>
    <w:rsid w:val="001D2A03"/>
    <w:rsid w:val="001E4499"/>
    <w:rsid w:val="002433CF"/>
    <w:rsid w:val="0028386F"/>
    <w:rsid w:val="002B3ED4"/>
    <w:rsid w:val="002C2975"/>
    <w:rsid w:val="00326EF1"/>
    <w:rsid w:val="003650CC"/>
    <w:rsid w:val="003D45B8"/>
    <w:rsid w:val="003D7AEB"/>
    <w:rsid w:val="004035B0"/>
    <w:rsid w:val="00413230"/>
    <w:rsid w:val="004C1B95"/>
    <w:rsid w:val="004C6CD4"/>
    <w:rsid w:val="004D68BB"/>
    <w:rsid w:val="004F71D1"/>
    <w:rsid w:val="00516935"/>
    <w:rsid w:val="005670D9"/>
    <w:rsid w:val="005A6399"/>
    <w:rsid w:val="005F2AEE"/>
    <w:rsid w:val="00635958"/>
    <w:rsid w:val="00684BD8"/>
    <w:rsid w:val="00705D4A"/>
    <w:rsid w:val="007E3B78"/>
    <w:rsid w:val="008734B0"/>
    <w:rsid w:val="008822B6"/>
    <w:rsid w:val="00895821"/>
    <w:rsid w:val="008A4427"/>
    <w:rsid w:val="008D472D"/>
    <w:rsid w:val="008E0E5B"/>
    <w:rsid w:val="008F5AB6"/>
    <w:rsid w:val="0096512F"/>
    <w:rsid w:val="009A7497"/>
    <w:rsid w:val="009D2F04"/>
    <w:rsid w:val="00AB20C7"/>
    <w:rsid w:val="00AE7743"/>
    <w:rsid w:val="00B244BA"/>
    <w:rsid w:val="00C02F0E"/>
    <w:rsid w:val="00C134F2"/>
    <w:rsid w:val="00C65C75"/>
    <w:rsid w:val="00C730F4"/>
    <w:rsid w:val="00D03CDD"/>
    <w:rsid w:val="00D03EC7"/>
    <w:rsid w:val="00D27E29"/>
    <w:rsid w:val="00D5611E"/>
    <w:rsid w:val="00DB2867"/>
    <w:rsid w:val="00E05AA1"/>
    <w:rsid w:val="00EA097D"/>
    <w:rsid w:val="00EE5D20"/>
    <w:rsid w:val="00F839D1"/>
    <w:rsid w:val="00FF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95"/>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935"/>
    <w:pPr>
      <w:ind w:left="720"/>
      <w:contextualSpacing/>
    </w:pPr>
  </w:style>
  <w:style w:type="paragraph" w:styleId="NoSpacing">
    <w:name w:val="No Spacing"/>
    <w:uiPriority w:val="1"/>
    <w:qFormat/>
    <w:rsid w:val="002433CF"/>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E05AA1"/>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822B6"/>
    <w:rPr>
      <w:sz w:val="16"/>
      <w:szCs w:val="16"/>
    </w:rPr>
  </w:style>
  <w:style w:type="paragraph" w:styleId="CommentText">
    <w:name w:val="annotation text"/>
    <w:basedOn w:val="Normal"/>
    <w:link w:val="CommentTextChar"/>
    <w:uiPriority w:val="99"/>
    <w:semiHidden/>
    <w:unhideWhenUsed/>
    <w:rsid w:val="008822B6"/>
    <w:rPr>
      <w:sz w:val="20"/>
      <w:szCs w:val="20"/>
    </w:rPr>
  </w:style>
  <w:style w:type="character" w:customStyle="1" w:styleId="CommentTextChar">
    <w:name w:val="Comment Text Char"/>
    <w:basedOn w:val="DefaultParagraphFont"/>
    <w:link w:val="CommentText"/>
    <w:uiPriority w:val="99"/>
    <w:semiHidden/>
    <w:rsid w:val="008822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22B6"/>
    <w:rPr>
      <w:b/>
      <w:bCs/>
    </w:rPr>
  </w:style>
  <w:style w:type="character" w:customStyle="1" w:styleId="CommentSubjectChar">
    <w:name w:val="Comment Subject Char"/>
    <w:basedOn w:val="CommentTextChar"/>
    <w:link w:val="CommentSubject"/>
    <w:uiPriority w:val="99"/>
    <w:semiHidden/>
    <w:rsid w:val="008822B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822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95"/>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935"/>
    <w:pPr>
      <w:ind w:left="720"/>
      <w:contextualSpacing/>
    </w:pPr>
  </w:style>
  <w:style w:type="paragraph" w:styleId="NoSpacing">
    <w:name w:val="No Spacing"/>
    <w:uiPriority w:val="1"/>
    <w:qFormat/>
    <w:rsid w:val="002433CF"/>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E05AA1"/>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822B6"/>
    <w:rPr>
      <w:sz w:val="16"/>
      <w:szCs w:val="16"/>
    </w:rPr>
  </w:style>
  <w:style w:type="paragraph" w:styleId="CommentText">
    <w:name w:val="annotation text"/>
    <w:basedOn w:val="Normal"/>
    <w:link w:val="CommentTextChar"/>
    <w:uiPriority w:val="99"/>
    <w:semiHidden/>
    <w:unhideWhenUsed/>
    <w:rsid w:val="008822B6"/>
    <w:rPr>
      <w:sz w:val="20"/>
      <w:szCs w:val="20"/>
    </w:rPr>
  </w:style>
  <w:style w:type="character" w:customStyle="1" w:styleId="CommentTextChar">
    <w:name w:val="Comment Text Char"/>
    <w:basedOn w:val="DefaultParagraphFont"/>
    <w:link w:val="CommentText"/>
    <w:uiPriority w:val="99"/>
    <w:semiHidden/>
    <w:rsid w:val="008822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22B6"/>
    <w:rPr>
      <w:b/>
      <w:bCs/>
    </w:rPr>
  </w:style>
  <w:style w:type="character" w:customStyle="1" w:styleId="CommentSubjectChar">
    <w:name w:val="Comment Subject Char"/>
    <w:basedOn w:val="CommentTextChar"/>
    <w:link w:val="CommentSubject"/>
    <w:uiPriority w:val="99"/>
    <w:semiHidden/>
    <w:rsid w:val="008822B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822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4269">
      <w:bodyDiv w:val="1"/>
      <w:marLeft w:val="0"/>
      <w:marRight w:val="0"/>
      <w:marTop w:val="0"/>
      <w:marBottom w:val="0"/>
      <w:divBdr>
        <w:top w:val="none" w:sz="0" w:space="0" w:color="auto"/>
        <w:left w:val="none" w:sz="0" w:space="0" w:color="auto"/>
        <w:bottom w:val="none" w:sz="0" w:space="0" w:color="auto"/>
        <w:right w:val="none" w:sz="0" w:space="0" w:color="auto"/>
      </w:divBdr>
    </w:div>
    <w:div w:id="459612181">
      <w:bodyDiv w:val="1"/>
      <w:marLeft w:val="0"/>
      <w:marRight w:val="0"/>
      <w:marTop w:val="0"/>
      <w:marBottom w:val="0"/>
      <w:divBdr>
        <w:top w:val="none" w:sz="0" w:space="0" w:color="auto"/>
        <w:left w:val="none" w:sz="0" w:space="0" w:color="auto"/>
        <w:bottom w:val="none" w:sz="0" w:space="0" w:color="auto"/>
        <w:right w:val="none" w:sz="0" w:space="0" w:color="auto"/>
      </w:divBdr>
    </w:div>
    <w:div w:id="641008938">
      <w:bodyDiv w:val="1"/>
      <w:marLeft w:val="0"/>
      <w:marRight w:val="0"/>
      <w:marTop w:val="0"/>
      <w:marBottom w:val="0"/>
      <w:divBdr>
        <w:top w:val="none" w:sz="0" w:space="0" w:color="auto"/>
        <w:left w:val="none" w:sz="0" w:space="0" w:color="auto"/>
        <w:bottom w:val="none" w:sz="0" w:space="0" w:color="auto"/>
        <w:right w:val="none" w:sz="0" w:space="0" w:color="auto"/>
      </w:divBdr>
    </w:div>
    <w:div w:id="956718462">
      <w:bodyDiv w:val="1"/>
      <w:marLeft w:val="0"/>
      <w:marRight w:val="0"/>
      <w:marTop w:val="0"/>
      <w:marBottom w:val="0"/>
      <w:divBdr>
        <w:top w:val="none" w:sz="0" w:space="0" w:color="auto"/>
        <w:left w:val="none" w:sz="0" w:space="0" w:color="auto"/>
        <w:bottom w:val="none" w:sz="0" w:space="0" w:color="auto"/>
        <w:right w:val="none" w:sz="0" w:space="0" w:color="auto"/>
      </w:divBdr>
    </w:div>
    <w:div w:id="1449818641">
      <w:bodyDiv w:val="1"/>
      <w:marLeft w:val="0"/>
      <w:marRight w:val="0"/>
      <w:marTop w:val="0"/>
      <w:marBottom w:val="0"/>
      <w:divBdr>
        <w:top w:val="none" w:sz="0" w:space="0" w:color="auto"/>
        <w:left w:val="none" w:sz="0" w:space="0" w:color="auto"/>
        <w:bottom w:val="none" w:sz="0" w:space="0" w:color="auto"/>
        <w:right w:val="none" w:sz="0" w:space="0" w:color="auto"/>
      </w:divBdr>
      <w:divsChild>
        <w:div w:id="1968075134">
          <w:marLeft w:val="446"/>
          <w:marRight w:val="0"/>
          <w:marTop w:val="0"/>
          <w:marBottom w:val="0"/>
          <w:divBdr>
            <w:top w:val="none" w:sz="0" w:space="0" w:color="auto"/>
            <w:left w:val="none" w:sz="0" w:space="0" w:color="auto"/>
            <w:bottom w:val="none" w:sz="0" w:space="0" w:color="auto"/>
            <w:right w:val="none" w:sz="0" w:space="0" w:color="auto"/>
          </w:divBdr>
        </w:div>
        <w:div w:id="68961694">
          <w:marLeft w:val="446"/>
          <w:marRight w:val="0"/>
          <w:marTop w:val="0"/>
          <w:marBottom w:val="0"/>
          <w:divBdr>
            <w:top w:val="none" w:sz="0" w:space="0" w:color="auto"/>
            <w:left w:val="none" w:sz="0" w:space="0" w:color="auto"/>
            <w:bottom w:val="none" w:sz="0" w:space="0" w:color="auto"/>
            <w:right w:val="none" w:sz="0" w:space="0" w:color="auto"/>
          </w:divBdr>
        </w:div>
      </w:divsChild>
    </w:div>
    <w:div w:id="1582983268">
      <w:bodyDiv w:val="1"/>
      <w:marLeft w:val="0"/>
      <w:marRight w:val="0"/>
      <w:marTop w:val="0"/>
      <w:marBottom w:val="0"/>
      <w:divBdr>
        <w:top w:val="none" w:sz="0" w:space="0" w:color="auto"/>
        <w:left w:val="none" w:sz="0" w:space="0" w:color="auto"/>
        <w:bottom w:val="none" w:sz="0" w:space="0" w:color="auto"/>
        <w:right w:val="none" w:sz="0" w:space="0" w:color="auto"/>
      </w:divBdr>
      <w:divsChild>
        <w:div w:id="1612739771">
          <w:marLeft w:val="0"/>
          <w:marRight w:val="0"/>
          <w:marTop w:val="0"/>
          <w:marBottom w:val="0"/>
          <w:divBdr>
            <w:top w:val="none" w:sz="0" w:space="0" w:color="auto"/>
            <w:left w:val="none" w:sz="0" w:space="0" w:color="auto"/>
            <w:bottom w:val="none" w:sz="0" w:space="0" w:color="auto"/>
            <w:right w:val="none" w:sz="0" w:space="0" w:color="auto"/>
          </w:divBdr>
          <w:divsChild>
            <w:div w:id="592514702">
              <w:marLeft w:val="0"/>
              <w:marRight w:val="0"/>
              <w:marTop w:val="0"/>
              <w:marBottom w:val="0"/>
              <w:divBdr>
                <w:top w:val="none" w:sz="0" w:space="0" w:color="auto"/>
                <w:left w:val="none" w:sz="0" w:space="0" w:color="auto"/>
                <w:bottom w:val="none" w:sz="0" w:space="0" w:color="auto"/>
                <w:right w:val="none" w:sz="0" w:space="0" w:color="auto"/>
              </w:divBdr>
              <w:divsChild>
                <w:div w:id="1585530709">
                  <w:marLeft w:val="0"/>
                  <w:marRight w:val="0"/>
                  <w:marTop w:val="0"/>
                  <w:marBottom w:val="0"/>
                  <w:divBdr>
                    <w:top w:val="none" w:sz="0" w:space="0" w:color="auto"/>
                    <w:left w:val="none" w:sz="0" w:space="0" w:color="auto"/>
                    <w:bottom w:val="none" w:sz="0" w:space="0" w:color="auto"/>
                    <w:right w:val="none" w:sz="0" w:space="0" w:color="auto"/>
                  </w:divBdr>
                  <w:divsChild>
                    <w:div w:id="20860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67234">
      <w:bodyDiv w:val="1"/>
      <w:marLeft w:val="0"/>
      <w:marRight w:val="0"/>
      <w:marTop w:val="0"/>
      <w:marBottom w:val="0"/>
      <w:divBdr>
        <w:top w:val="none" w:sz="0" w:space="0" w:color="auto"/>
        <w:left w:val="none" w:sz="0" w:space="0" w:color="auto"/>
        <w:bottom w:val="none" w:sz="0" w:space="0" w:color="auto"/>
        <w:right w:val="none" w:sz="0" w:space="0" w:color="auto"/>
      </w:divBdr>
    </w:div>
    <w:div w:id="18325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81E2-D9C3-4A07-AF47-B4C9B2B0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7</cp:revision>
  <dcterms:created xsi:type="dcterms:W3CDTF">2011-07-08T20:09:00Z</dcterms:created>
  <dcterms:modified xsi:type="dcterms:W3CDTF">2011-07-14T19:14:00Z</dcterms:modified>
</cp:coreProperties>
</file>